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7355" w14:textId="26902100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24834BC" wp14:editId="00BF3600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BB1">
        <w:rPr>
          <w:b/>
          <w:sz w:val="32"/>
        </w:rPr>
        <w:t>Helicopter Module</w:t>
      </w:r>
      <w:r w:rsidR="00DA720F" w:rsidRPr="00DA720F">
        <w:rPr>
          <w:b/>
          <w:sz w:val="32"/>
        </w:rPr>
        <w:t xml:space="preserve"> </w:t>
      </w:r>
      <w:r w:rsidRPr="003A5DF9">
        <w:rPr>
          <w:b/>
          <w:sz w:val="32"/>
        </w:rPr>
        <w:t>(</w:t>
      </w:r>
      <w:r w:rsidR="00644394">
        <w:rPr>
          <w:b/>
          <w:sz w:val="32"/>
        </w:rPr>
        <w:t>20</w:t>
      </w:r>
      <w:r w:rsidR="00597308">
        <w:rPr>
          <w:b/>
          <w:sz w:val="32"/>
        </w:rPr>
        <w:t>2</w:t>
      </w:r>
      <w:r w:rsidR="00C977AB">
        <w:rPr>
          <w:b/>
          <w:sz w:val="32"/>
        </w:rPr>
        <w:t>5</w:t>
      </w:r>
      <w:r w:rsidRPr="003A5DF9">
        <w:rPr>
          <w:b/>
          <w:sz w:val="32"/>
        </w:rPr>
        <w:t>)</w:t>
      </w:r>
    </w:p>
    <w:p w14:paraId="79116834" w14:textId="5066A44E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DE7B05">
        <w:rPr>
          <w:b/>
          <w:sz w:val="28"/>
        </w:rPr>
        <w:t>1</w:t>
      </w:r>
      <w:r w:rsidR="005F6AAD">
        <w:rPr>
          <w:b/>
          <w:sz w:val="28"/>
        </w:rPr>
        <w:t>2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71256C52" w14:textId="77777777" w:rsidTr="00893E1C">
        <w:trPr>
          <w:cantSplit/>
          <w:tblHeader/>
          <w:jc w:val="center"/>
        </w:trPr>
        <w:tc>
          <w:tcPr>
            <w:tcW w:w="1530" w:type="dxa"/>
          </w:tcPr>
          <w:p w14:paraId="2BD79B69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0971E330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03EE2671" w14:textId="77777777" w:rsidTr="001D7CBF">
        <w:trPr>
          <w:jc w:val="center"/>
        </w:trPr>
        <w:tc>
          <w:tcPr>
            <w:tcW w:w="1530" w:type="dxa"/>
          </w:tcPr>
          <w:p w14:paraId="43B9755B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3CD80FBB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47E05372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38FE5878" w14:textId="77777777" w:rsidTr="001D7CBF">
        <w:trPr>
          <w:jc w:val="center"/>
        </w:trPr>
        <w:tc>
          <w:tcPr>
            <w:tcW w:w="1530" w:type="dxa"/>
          </w:tcPr>
          <w:p w14:paraId="62457159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1D1A5B4B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172D1EAC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3887FA2" w14:textId="77777777" w:rsidTr="001D7CBF">
        <w:trPr>
          <w:jc w:val="center"/>
        </w:trPr>
        <w:tc>
          <w:tcPr>
            <w:tcW w:w="1530" w:type="dxa"/>
          </w:tcPr>
          <w:p w14:paraId="1094BEFA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356F25F5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040FF722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5695511A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65C5BE22" w14:textId="77777777" w:rsidTr="002006DE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395537F9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15512A05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3EAA5611" w14:textId="77777777" w:rsidTr="002006DE">
        <w:trPr>
          <w:jc w:val="center"/>
        </w:trPr>
        <w:tc>
          <w:tcPr>
            <w:tcW w:w="1514" w:type="dxa"/>
          </w:tcPr>
          <w:p w14:paraId="6E1C00A8" w14:textId="77777777" w:rsidR="00453242" w:rsidRPr="00526116" w:rsidRDefault="000A5E91" w:rsidP="009C5455">
            <w:pPr>
              <w:jc w:val="center"/>
              <w:rPr>
                <w:szCs w:val="20"/>
              </w:rPr>
            </w:pPr>
            <w:r w:rsidRPr="00526116">
              <w:rPr>
                <w:szCs w:val="20"/>
              </w:rPr>
              <w:t>6</w:t>
            </w:r>
          </w:p>
        </w:tc>
        <w:tc>
          <w:tcPr>
            <w:tcW w:w="8566" w:type="dxa"/>
          </w:tcPr>
          <w:p w14:paraId="435212DC" w14:textId="78E2BE20" w:rsidR="00453242" w:rsidRPr="00556F52" w:rsidRDefault="000A5E91" w:rsidP="00A70EF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Helicopter </w:t>
            </w:r>
            <w:r w:rsidR="006E3BD2">
              <w:rPr>
                <w:color w:val="000000"/>
                <w:szCs w:val="20"/>
              </w:rPr>
              <w:t>load calculations and manifests</w:t>
            </w:r>
          </w:p>
        </w:tc>
      </w:tr>
      <w:tr w:rsidR="005E2846" w:rsidRPr="00B635B3" w14:paraId="72428EFF" w14:textId="77777777" w:rsidTr="002006DE">
        <w:trPr>
          <w:jc w:val="center"/>
        </w:trPr>
        <w:tc>
          <w:tcPr>
            <w:tcW w:w="1514" w:type="dxa"/>
          </w:tcPr>
          <w:p w14:paraId="27B4A358" w14:textId="77777777" w:rsidR="005E2846" w:rsidRPr="00526116" w:rsidRDefault="000A5E91" w:rsidP="009C5455">
            <w:pPr>
              <w:jc w:val="center"/>
              <w:rPr>
                <w:szCs w:val="20"/>
              </w:rPr>
            </w:pPr>
            <w:r w:rsidRPr="00526116"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57EB204A" w14:textId="77777777" w:rsidR="005E2846" w:rsidRPr="004F2CEA" w:rsidRDefault="004F2CE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HCM-6, HCM-7</w:t>
            </w:r>
          </w:p>
        </w:tc>
      </w:tr>
      <w:tr w:rsidR="005E2846" w:rsidRPr="00B635B3" w14:paraId="3B2D427F" w14:textId="77777777" w:rsidTr="002006DE">
        <w:trPr>
          <w:jc w:val="center"/>
        </w:trPr>
        <w:tc>
          <w:tcPr>
            <w:tcW w:w="1514" w:type="dxa"/>
          </w:tcPr>
          <w:p w14:paraId="7E74BDDA" w14:textId="77777777" w:rsidR="005E2846" w:rsidRPr="00526116" w:rsidRDefault="000A5E91" w:rsidP="009C5455">
            <w:pPr>
              <w:jc w:val="center"/>
              <w:rPr>
                <w:szCs w:val="20"/>
              </w:rPr>
            </w:pPr>
            <w:r w:rsidRPr="00526116">
              <w:rPr>
                <w:szCs w:val="20"/>
              </w:rPr>
              <w:t>14</w:t>
            </w:r>
          </w:p>
        </w:tc>
        <w:tc>
          <w:tcPr>
            <w:tcW w:w="8566" w:type="dxa"/>
          </w:tcPr>
          <w:p w14:paraId="5FA43FB7" w14:textId="59E42094" w:rsidR="005E2846" w:rsidRPr="00556F52" w:rsidRDefault="0008019C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Airbase/helitack</w:t>
            </w:r>
            <w:r w:rsidR="006E3BD2">
              <w:rPr>
                <w:color w:val="000000"/>
                <w:szCs w:val="20"/>
              </w:rPr>
              <w:t xml:space="preserve"> operations plan</w:t>
            </w:r>
          </w:p>
        </w:tc>
      </w:tr>
      <w:tr w:rsidR="005E2846" w:rsidRPr="00B635B3" w14:paraId="01165E56" w14:textId="77777777" w:rsidTr="002006DE">
        <w:trPr>
          <w:jc w:val="center"/>
        </w:trPr>
        <w:tc>
          <w:tcPr>
            <w:tcW w:w="1514" w:type="dxa"/>
          </w:tcPr>
          <w:p w14:paraId="525CD502" w14:textId="77777777" w:rsidR="005E2846" w:rsidRPr="00526116" w:rsidRDefault="000A5E91" w:rsidP="009C5455">
            <w:pPr>
              <w:jc w:val="center"/>
              <w:rPr>
                <w:szCs w:val="20"/>
              </w:rPr>
            </w:pPr>
            <w:r w:rsidRPr="00526116">
              <w:rPr>
                <w:szCs w:val="20"/>
              </w:rPr>
              <w:t>15</w:t>
            </w:r>
          </w:p>
        </w:tc>
        <w:tc>
          <w:tcPr>
            <w:tcW w:w="8566" w:type="dxa"/>
          </w:tcPr>
          <w:p w14:paraId="4E648385" w14:textId="39049A7A" w:rsidR="005E2846" w:rsidRPr="00556F52" w:rsidRDefault="004F2CE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Unit </w:t>
            </w:r>
            <w:r w:rsidR="002616EF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 xml:space="preserve">viation </w:t>
            </w:r>
            <w:r w:rsidR="002616EF">
              <w:rPr>
                <w:color w:val="000000"/>
                <w:szCs w:val="20"/>
              </w:rPr>
              <w:t>p</w:t>
            </w:r>
            <w:r>
              <w:rPr>
                <w:color w:val="000000"/>
                <w:szCs w:val="20"/>
              </w:rPr>
              <w:t>lan</w:t>
            </w:r>
          </w:p>
        </w:tc>
      </w:tr>
      <w:tr w:rsidR="005E2846" w:rsidRPr="00B635B3" w14:paraId="7FA4F09D" w14:textId="77777777" w:rsidTr="002006DE">
        <w:trPr>
          <w:jc w:val="center"/>
        </w:trPr>
        <w:tc>
          <w:tcPr>
            <w:tcW w:w="1514" w:type="dxa"/>
          </w:tcPr>
          <w:p w14:paraId="522DB4A0" w14:textId="77777777" w:rsidR="005E2846" w:rsidRPr="00526116" w:rsidRDefault="000A5E91" w:rsidP="009C5455">
            <w:pPr>
              <w:jc w:val="center"/>
              <w:rPr>
                <w:szCs w:val="20"/>
              </w:rPr>
            </w:pPr>
            <w:r w:rsidRPr="00526116">
              <w:rPr>
                <w:szCs w:val="20"/>
              </w:rPr>
              <w:t>16</w:t>
            </w:r>
          </w:p>
        </w:tc>
        <w:tc>
          <w:tcPr>
            <w:tcW w:w="8566" w:type="dxa"/>
          </w:tcPr>
          <w:p w14:paraId="3E773E7C" w14:textId="498B92A1" w:rsidR="005E2846" w:rsidRPr="00556F52" w:rsidRDefault="004F2CE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State </w:t>
            </w:r>
            <w:r w:rsidR="002616EF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 xml:space="preserve">viation </w:t>
            </w:r>
            <w:r w:rsidR="002616EF">
              <w:rPr>
                <w:color w:val="000000"/>
                <w:szCs w:val="20"/>
              </w:rPr>
              <w:t>p</w:t>
            </w:r>
            <w:r>
              <w:rPr>
                <w:color w:val="000000"/>
                <w:szCs w:val="20"/>
              </w:rPr>
              <w:t>lan</w:t>
            </w:r>
          </w:p>
        </w:tc>
      </w:tr>
      <w:tr w:rsidR="005E2846" w:rsidRPr="00B635B3" w14:paraId="72D5606B" w14:textId="77777777" w:rsidTr="002006DE">
        <w:trPr>
          <w:jc w:val="center"/>
        </w:trPr>
        <w:tc>
          <w:tcPr>
            <w:tcW w:w="1514" w:type="dxa"/>
          </w:tcPr>
          <w:p w14:paraId="75AFA181" w14:textId="10C68A48" w:rsidR="005E2846" w:rsidRPr="00E839CA" w:rsidRDefault="000A5E91" w:rsidP="009C5455">
            <w:pPr>
              <w:jc w:val="center"/>
              <w:rPr>
                <w:szCs w:val="20"/>
              </w:rPr>
            </w:pPr>
            <w:r w:rsidRPr="00E839CA">
              <w:rPr>
                <w:szCs w:val="20"/>
              </w:rPr>
              <w:t>27</w:t>
            </w:r>
            <w:r w:rsidR="0008019C">
              <w:rPr>
                <w:szCs w:val="20"/>
              </w:rPr>
              <w:t>-29</w:t>
            </w:r>
          </w:p>
        </w:tc>
        <w:tc>
          <w:tcPr>
            <w:tcW w:w="8566" w:type="dxa"/>
          </w:tcPr>
          <w:p w14:paraId="6DD3D669" w14:textId="77777777" w:rsidR="005E2846" w:rsidRPr="00556F52" w:rsidRDefault="000A5E91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Aviation Mishap Resp</w:t>
            </w:r>
            <w:r w:rsidR="004F2CEA">
              <w:rPr>
                <w:color w:val="000000"/>
                <w:szCs w:val="20"/>
              </w:rPr>
              <w:t>onse Plan</w:t>
            </w:r>
          </w:p>
        </w:tc>
      </w:tr>
      <w:tr w:rsidR="00F61B22" w:rsidRPr="00B635B3" w14:paraId="586E0B04" w14:textId="77777777" w:rsidTr="002006DE">
        <w:trPr>
          <w:jc w:val="center"/>
        </w:trPr>
        <w:tc>
          <w:tcPr>
            <w:tcW w:w="1514" w:type="dxa"/>
          </w:tcPr>
          <w:p w14:paraId="7EE0E6D2" w14:textId="77777777" w:rsidR="00F61B22" w:rsidRPr="00E839CA" w:rsidRDefault="000A5E91" w:rsidP="009C5455">
            <w:pPr>
              <w:jc w:val="center"/>
              <w:rPr>
                <w:szCs w:val="20"/>
              </w:rPr>
            </w:pPr>
            <w:r w:rsidRPr="00E839CA">
              <w:rPr>
                <w:szCs w:val="20"/>
              </w:rPr>
              <w:t>31</w:t>
            </w:r>
          </w:p>
        </w:tc>
        <w:tc>
          <w:tcPr>
            <w:tcW w:w="8566" w:type="dxa"/>
          </w:tcPr>
          <w:p w14:paraId="15041388" w14:textId="77777777" w:rsidR="00F61B22" w:rsidRPr="00556F52" w:rsidRDefault="000A5E91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Aviation refe</w:t>
            </w:r>
            <w:r w:rsidR="004F2CEA">
              <w:rPr>
                <w:color w:val="000000"/>
                <w:szCs w:val="20"/>
              </w:rPr>
              <w:t>rence library (current edition)</w:t>
            </w:r>
          </w:p>
        </w:tc>
      </w:tr>
      <w:tr w:rsidR="00F61B22" w:rsidRPr="00B635B3" w14:paraId="4A98FFF9" w14:textId="77777777" w:rsidTr="002006DE">
        <w:trPr>
          <w:jc w:val="center"/>
        </w:trPr>
        <w:tc>
          <w:tcPr>
            <w:tcW w:w="1514" w:type="dxa"/>
          </w:tcPr>
          <w:p w14:paraId="10A984A7" w14:textId="77777777" w:rsidR="00F61B22" w:rsidRPr="00E839CA" w:rsidRDefault="000A5E91" w:rsidP="009C5455">
            <w:pPr>
              <w:jc w:val="center"/>
              <w:rPr>
                <w:szCs w:val="20"/>
              </w:rPr>
            </w:pPr>
            <w:r w:rsidRPr="00E839CA">
              <w:rPr>
                <w:szCs w:val="20"/>
              </w:rPr>
              <w:t>32</w:t>
            </w:r>
          </w:p>
        </w:tc>
        <w:tc>
          <w:tcPr>
            <w:tcW w:w="8566" w:type="dxa"/>
          </w:tcPr>
          <w:p w14:paraId="5252B93B" w14:textId="77777777" w:rsidR="00F61B22" w:rsidRPr="00556F52" w:rsidRDefault="004F2CE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Power checks documentation</w:t>
            </w:r>
          </w:p>
        </w:tc>
      </w:tr>
      <w:tr w:rsidR="002C74E8" w:rsidRPr="00B635B3" w14:paraId="3E01E084" w14:textId="77777777" w:rsidTr="002006DE">
        <w:trPr>
          <w:jc w:val="center"/>
        </w:trPr>
        <w:tc>
          <w:tcPr>
            <w:tcW w:w="1514" w:type="dxa"/>
          </w:tcPr>
          <w:p w14:paraId="6AA0D0BE" w14:textId="77777777" w:rsidR="002C74E8" w:rsidRPr="00E839CA" w:rsidRDefault="002C74E8" w:rsidP="009C5455">
            <w:pPr>
              <w:jc w:val="center"/>
              <w:rPr>
                <w:szCs w:val="20"/>
              </w:rPr>
            </w:pPr>
            <w:r w:rsidRPr="00E839CA">
              <w:rPr>
                <w:szCs w:val="20"/>
              </w:rPr>
              <w:t>34</w:t>
            </w:r>
          </w:p>
        </w:tc>
        <w:tc>
          <w:tcPr>
            <w:tcW w:w="8566" w:type="dxa"/>
          </w:tcPr>
          <w:p w14:paraId="3674E855" w14:textId="77777777" w:rsidR="002C74E8" w:rsidRDefault="002C74E8" w:rsidP="002C74E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Documents aboard aircraft carrying hazardous materials</w:t>
            </w:r>
          </w:p>
        </w:tc>
      </w:tr>
      <w:tr w:rsidR="00F61B22" w:rsidRPr="00B635B3" w14:paraId="0305DA10" w14:textId="77777777" w:rsidTr="002006DE">
        <w:trPr>
          <w:jc w:val="center"/>
        </w:trPr>
        <w:tc>
          <w:tcPr>
            <w:tcW w:w="1514" w:type="dxa"/>
          </w:tcPr>
          <w:p w14:paraId="690F0769" w14:textId="77777777" w:rsidR="00F61B22" w:rsidRPr="00C813AD" w:rsidRDefault="002C74E8" w:rsidP="009C5455">
            <w:pPr>
              <w:jc w:val="center"/>
              <w:rPr>
                <w:szCs w:val="20"/>
              </w:rPr>
            </w:pPr>
            <w:r w:rsidRPr="00C813AD">
              <w:rPr>
                <w:szCs w:val="20"/>
              </w:rPr>
              <w:t>36</w:t>
            </w:r>
          </w:p>
        </w:tc>
        <w:tc>
          <w:tcPr>
            <w:tcW w:w="8566" w:type="dxa"/>
          </w:tcPr>
          <w:p w14:paraId="009C30B9" w14:textId="77777777" w:rsidR="00F61B22" w:rsidRPr="00556F52" w:rsidRDefault="004F2CE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HCM-1, HCM-12</w:t>
            </w:r>
          </w:p>
        </w:tc>
      </w:tr>
      <w:tr w:rsidR="00F61B22" w:rsidRPr="00B635B3" w14:paraId="203A7112" w14:textId="77777777" w:rsidTr="002006DE">
        <w:trPr>
          <w:jc w:val="center"/>
        </w:trPr>
        <w:tc>
          <w:tcPr>
            <w:tcW w:w="1514" w:type="dxa"/>
          </w:tcPr>
          <w:p w14:paraId="128B5BC7" w14:textId="77777777" w:rsidR="00F61B22" w:rsidRPr="00C813AD" w:rsidRDefault="002C74E8" w:rsidP="009C5455">
            <w:pPr>
              <w:jc w:val="center"/>
              <w:rPr>
                <w:szCs w:val="20"/>
              </w:rPr>
            </w:pPr>
            <w:r w:rsidRPr="00C813AD">
              <w:rPr>
                <w:szCs w:val="20"/>
              </w:rPr>
              <w:t>40-43</w:t>
            </w:r>
          </w:p>
        </w:tc>
        <w:tc>
          <w:tcPr>
            <w:tcW w:w="8566" w:type="dxa"/>
          </w:tcPr>
          <w:p w14:paraId="074C969B" w14:textId="131079AC" w:rsidR="00F61B22" w:rsidRPr="00556F52" w:rsidRDefault="000A5E91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Aerial </w:t>
            </w:r>
            <w:r w:rsidR="00574249">
              <w:rPr>
                <w:color w:val="000000"/>
                <w:szCs w:val="20"/>
              </w:rPr>
              <w:t>i</w:t>
            </w:r>
            <w:r>
              <w:rPr>
                <w:color w:val="000000"/>
                <w:szCs w:val="20"/>
              </w:rPr>
              <w:t>gnition documentation (</w:t>
            </w:r>
            <w:r w:rsidR="00574249">
              <w:rPr>
                <w:color w:val="000000"/>
                <w:szCs w:val="20"/>
              </w:rPr>
              <w:t>use record/</w:t>
            </w:r>
            <w:r>
              <w:rPr>
                <w:color w:val="000000"/>
                <w:szCs w:val="20"/>
              </w:rPr>
              <w:t>log, cert</w:t>
            </w:r>
            <w:r w:rsidR="005F23C7">
              <w:rPr>
                <w:color w:val="000000"/>
                <w:szCs w:val="20"/>
              </w:rPr>
              <w:t xml:space="preserve">ification, </w:t>
            </w:r>
            <w:r w:rsidR="004F2CEA">
              <w:rPr>
                <w:color w:val="000000"/>
                <w:szCs w:val="20"/>
              </w:rPr>
              <w:t>SDS), if applicable</w:t>
            </w:r>
          </w:p>
        </w:tc>
      </w:tr>
      <w:tr w:rsidR="00F61B22" w:rsidRPr="00B635B3" w14:paraId="06B574DD" w14:textId="77777777" w:rsidTr="002006DE">
        <w:trPr>
          <w:jc w:val="center"/>
        </w:trPr>
        <w:tc>
          <w:tcPr>
            <w:tcW w:w="1514" w:type="dxa"/>
          </w:tcPr>
          <w:p w14:paraId="7D107692" w14:textId="437E3B75" w:rsidR="00F61B22" w:rsidRPr="00C813AD" w:rsidRDefault="002C74E8" w:rsidP="009C5455">
            <w:pPr>
              <w:jc w:val="center"/>
              <w:rPr>
                <w:szCs w:val="20"/>
              </w:rPr>
            </w:pPr>
            <w:r w:rsidRPr="00C813AD">
              <w:rPr>
                <w:szCs w:val="20"/>
              </w:rPr>
              <w:t>4</w:t>
            </w:r>
            <w:r w:rsidR="00594551"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7BA1BBFB" w14:textId="1FAA6034" w:rsidR="00F61B22" w:rsidRPr="00556F52" w:rsidRDefault="000A5E91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Cargo Letdown </w:t>
            </w:r>
            <w:r w:rsidR="00594551">
              <w:rPr>
                <w:color w:val="000000"/>
                <w:szCs w:val="20"/>
              </w:rPr>
              <w:t>approval</w:t>
            </w:r>
            <w:r w:rsidR="004F2CEA">
              <w:rPr>
                <w:color w:val="000000"/>
                <w:szCs w:val="20"/>
              </w:rPr>
              <w:t xml:space="preserve"> (where applicable)</w:t>
            </w:r>
            <w:r w:rsidR="00B66CAC">
              <w:rPr>
                <w:color w:val="000000"/>
                <w:szCs w:val="20"/>
              </w:rPr>
              <w:t xml:space="preserve"> </w:t>
            </w:r>
          </w:p>
        </w:tc>
      </w:tr>
      <w:tr w:rsidR="00F61B22" w:rsidRPr="00B635B3" w14:paraId="09AB5BC2" w14:textId="77777777" w:rsidTr="002006DE">
        <w:trPr>
          <w:jc w:val="center"/>
        </w:trPr>
        <w:tc>
          <w:tcPr>
            <w:tcW w:w="1514" w:type="dxa"/>
          </w:tcPr>
          <w:p w14:paraId="7A50EC51" w14:textId="7526C061" w:rsidR="00F61B22" w:rsidRPr="00ED242B" w:rsidRDefault="002C74E8" w:rsidP="009C5455">
            <w:pPr>
              <w:jc w:val="center"/>
              <w:rPr>
                <w:szCs w:val="20"/>
              </w:rPr>
            </w:pPr>
            <w:r w:rsidRPr="00ED242B">
              <w:rPr>
                <w:szCs w:val="20"/>
              </w:rPr>
              <w:t>4</w:t>
            </w:r>
            <w:r w:rsidR="00594551" w:rsidRPr="00ED242B">
              <w:rPr>
                <w:szCs w:val="20"/>
              </w:rPr>
              <w:t>5</w:t>
            </w:r>
          </w:p>
        </w:tc>
        <w:tc>
          <w:tcPr>
            <w:tcW w:w="8566" w:type="dxa"/>
          </w:tcPr>
          <w:p w14:paraId="0D86DBCF" w14:textId="2A97EA78" w:rsidR="00F61B22" w:rsidRPr="00ED242B" w:rsidRDefault="000A5E91" w:rsidP="00626436">
            <w:pPr>
              <w:rPr>
                <w:color w:val="000000"/>
                <w:szCs w:val="20"/>
              </w:rPr>
            </w:pPr>
            <w:r w:rsidRPr="00ED242B">
              <w:rPr>
                <w:color w:val="000000"/>
                <w:szCs w:val="20"/>
              </w:rPr>
              <w:t xml:space="preserve">Cargo Letdown </w:t>
            </w:r>
            <w:r w:rsidR="00594551" w:rsidRPr="00ED242B">
              <w:rPr>
                <w:color w:val="000000"/>
                <w:szCs w:val="20"/>
              </w:rPr>
              <w:t>t</w:t>
            </w:r>
            <w:r w:rsidRPr="00ED242B">
              <w:rPr>
                <w:color w:val="000000"/>
                <w:szCs w:val="20"/>
              </w:rPr>
              <w:t>rain</w:t>
            </w:r>
            <w:r w:rsidR="00594551" w:rsidRPr="00ED242B">
              <w:rPr>
                <w:color w:val="000000"/>
                <w:szCs w:val="20"/>
              </w:rPr>
              <w:t>ing</w:t>
            </w:r>
          </w:p>
        </w:tc>
      </w:tr>
      <w:tr w:rsidR="00F61B22" w:rsidRPr="00B635B3" w14:paraId="79FFC051" w14:textId="77777777" w:rsidTr="002006DE">
        <w:trPr>
          <w:jc w:val="center"/>
        </w:trPr>
        <w:tc>
          <w:tcPr>
            <w:tcW w:w="1514" w:type="dxa"/>
          </w:tcPr>
          <w:p w14:paraId="0DEBE6DD" w14:textId="2AD4003B" w:rsidR="00F61B22" w:rsidRPr="00C813AD" w:rsidRDefault="002C74E8" w:rsidP="009C5455">
            <w:pPr>
              <w:jc w:val="center"/>
              <w:rPr>
                <w:szCs w:val="20"/>
              </w:rPr>
            </w:pPr>
            <w:r w:rsidRPr="00C813AD">
              <w:rPr>
                <w:szCs w:val="20"/>
              </w:rPr>
              <w:t>5</w:t>
            </w:r>
            <w:r w:rsidR="00594551">
              <w:rPr>
                <w:szCs w:val="20"/>
              </w:rPr>
              <w:t>3</w:t>
            </w:r>
          </w:p>
        </w:tc>
        <w:tc>
          <w:tcPr>
            <w:tcW w:w="8566" w:type="dxa"/>
          </w:tcPr>
          <w:p w14:paraId="2E046768" w14:textId="77777777" w:rsidR="00F61B22" w:rsidRPr="00556F52" w:rsidRDefault="004F2CE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EPAP for each employee</w:t>
            </w:r>
          </w:p>
        </w:tc>
      </w:tr>
      <w:tr w:rsidR="00C719CB" w:rsidRPr="00B635B3" w14:paraId="78FF0D1D" w14:textId="77777777" w:rsidTr="002006DE">
        <w:trPr>
          <w:jc w:val="center"/>
        </w:trPr>
        <w:tc>
          <w:tcPr>
            <w:tcW w:w="1514" w:type="dxa"/>
          </w:tcPr>
          <w:p w14:paraId="4E1C02E5" w14:textId="4CD79B23" w:rsidR="00C719CB" w:rsidRPr="00C813AD" w:rsidRDefault="00C719CB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8566" w:type="dxa"/>
          </w:tcPr>
          <w:p w14:paraId="23A7D765" w14:textId="0F72E361" w:rsidR="00C719CB" w:rsidRDefault="00C719CB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IDP for each employee</w:t>
            </w:r>
          </w:p>
        </w:tc>
      </w:tr>
      <w:tr w:rsidR="00F61B22" w:rsidRPr="00B635B3" w14:paraId="3A66A168" w14:textId="77777777" w:rsidTr="002006DE">
        <w:trPr>
          <w:jc w:val="center"/>
        </w:trPr>
        <w:tc>
          <w:tcPr>
            <w:tcW w:w="1514" w:type="dxa"/>
          </w:tcPr>
          <w:p w14:paraId="6381E4D3" w14:textId="496C73B4" w:rsidR="00F61B22" w:rsidRPr="00C813AD" w:rsidRDefault="002C74E8" w:rsidP="009C5455">
            <w:pPr>
              <w:jc w:val="center"/>
              <w:rPr>
                <w:szCs w:val="20"/>
              </w:rPr>
            </w:pPr>
            <w:r w:rsidRPr="00C813AD">
              <w:rPr>
                <w:szCs w:val="20"/>
              </w:rPr>
              <w:t>5</w:t>
            </w:r>
            <w:r w:rsidR="00C719CB">
              <w:rPr>
                <w:szCs w:val="20"/>
              </w:rPr>
              <w:t>6</w:t>
            </w:r>
          </w:p>
        </w:tc>
        <w:tc>
          <w:tcPr>
            <w:tcW w:w="8566" w:type="dxa"/>
          </w:tcPr>
          <w:p w14:paraId="0934672B" w14:textId="7B3CD8AE" w:rsidR="00F61B22" w:rsidRPr="00556F52" w:rsidRDefault="004F2CE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Module members </w:t>
            </w:r>
            <w:r w:rsidR="00574249">
              <w:rPr>
                <w:color w:val="000000"/>
                <w:szCs w:val="20"/>
              </w:rPr>
              <w:t>i</w:t>
            </w:r>
            <w:r w:rsidR="00E1576A">
              <w:rPr>
                <w:color w:val="000000"/>
                <w:szCs w:val="20"/>
              </w:rPr>
              <w:t xml:space="preserve">ncident </w:t>
            </w:r>
            <w:r w:rsidR="00574249">
              <w:rPr>
                <w:color w:val="000000"/>
                <w:szCs w:val="20"/>
              </w:rPr>
              <w:t>q</w:t>
            </w:r>
            <w:r w:rsidR="00E1576A">
              <w:rPr>
                <w:color w:val="000000"/>
                <w:szCs w:val="20"/>
              </w:rPr>
              <w:t xml:space="preserve">ualification </w:t>
            </w:r>
            <w:r w:rsidR="00574249">
              <w:rPr>
                <w:color w:val="000000"/>
                <w:szCs w:val="20"/>
              </w:rPr>
              <w:t>c</w:t>
            </w:r>
            <w:r w:rsidR="00E1576A">
              <w:rPr>
                <w:color w:val="000000"/>
                <w:szCs w:val="20"/>
              </w:rPr>
              <w:t>ards (</w:t>
            </w:r>
            <w:r w:rsidR="00574249">
              <w:rPr>
                <w:color w:val="000000"/>
                <w:szCs w:val="20"/>
              </w:rPr>
              <w:t>r</w:t>
            </w:r>
            <w:r>
              <w:rPr>
                <w:color w:val="000000"/>
                <w:szCs w:val="20"/>
              </w:rPr>
              <w:t xml:space="preserve">ed </w:t>
            </w:r>
            <w:r w:rsidR="00574249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>ards</w:t>
            </w:r>
            <w:r w:rsidR="00E1576A">
              <w:rPr>
                <w:color w:val="000000"/>
                <w:szCs w:val="20"/>
              </w:rPr>
              <w:t>)</w:t>
            </w:r>
          </w:p>
        </w:tc>
      </w:tr>
      <w:tr w:rsidR="005E2846" w:rsidRPr="00B635B3" w14:paraId="0538F2EE" w14:textId="77777777" w:rsidTr="002006DE">
        <w:trPr>
          <w:jc w:val="center"/>
        </w:trPr>
        <w:tc>
          <w:tcPr>
            <w:tcW w:w="1514" w:type="dxa"/>
          </w:tcPr>
          <w:p w14:paraId="0E4AE2E2" w14:textId="5EC88F7D" w:rsidR="005E2846" w:rsidRPr="00C813AD" w:rsidRDefault="00C719CB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8566" w:type="dxa"/>
          </w:tcPr>
          <w:p w14:paraId="69EEB23E" w14:textId="77777777" w:rsidR="005E2846" w:rsidRPr="00556F52" w:rsidRDefault="000A5E91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CDL license</w:t>
            </w:r>
            <w:r w:rsidR="004F2CEA">
              <w:rPr>
                <w:color w:val="000000"/>
                <w:szCs w:val="20"/>
              </w:rPr>
              <w:t xml:space="preserve"> for drivers (where applicable)</w:t>
            </w:r>
          </w:p>
        </w:tc>
      </w:tr>
      <w:tr w:rsidR="00210E0A" w:rsidRPr="00B635B3" w14:paraId="291F1470" w14:textId="77777777" w:rsidTr="002006DE">
        <w:trPr>
          <w:jc w:val="center"/>
        </w:trPr>
        <w:tc>
          <w:tcPr>
            <w:tcW w:w="1514" w:type="dxa"/>
          </w:tcPr>
          <w:p w14:paraId="47D2D310" w14:textId="5636F436" w:rsidR="00210E0A" w:rsidRPr="00C813AD" w:rsidRDefault="00210E0A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C719CB"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7DF7DE7B" w14:textId="6CC2A261" w:rsidR="00210E0A" w:rsidRDefault="00210E0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Form 1112-11</w:t>
            </w:r>
          </w:p>
        </w:tc>
      </w:tr>
      <w:tr w:rsidR="005E2846" w:rsidRPr="00B635B3" w14:paraId="0DA1CE72" w14:textId="77777777" w:rsidTr="002006DE">
        <w:trPr>
          <w:jc w:val="center"/>
        </w:trPr>
        <w:tc>
          <w:tcPr>
            <w:tcW w:w="1514" w:type="dxa"/>
          </w:tcPr>
          <w:p w14:paraId="74CC5858" w14:textId="26281D7D" w:rsidR="005E2846" w:rsidRPr="00C813AD" w:rsidRDefault="002C74E8" w:rsidP="009C5455">
            <w:pPr>
              <w:jc w:val="center"/>
              <w:rPr>
                <w:szCs w:val="20"/>
              </w:rPr>
            </w:pPr>
            <w:r w:rsidRPr="00C813AD">
              <w:rPr>
                <w:szCs w:val="20"/>
              </w:rPr>
              <w:t>6</w:t>
            </w:r>
            <w:r w:rsidR="00C719CB">
              <w:rPr>
                <w:szCs w:val="20"/>
              </w:rPr>
              <w:t>4</w:t>
            </w:r>
            <w:r w:rsidR="00594551">
              <w:rPr>
                <w:szCs w:val="20"/>
              </w:rPr>
              <w:t>-</w:t>
            </w:r>
            <w:r w:rsidRPr="00C813AD">
              <w:rPr>
                <w:szCs w:val="20"/>
              </w:rPr>
              <w:t>6</w:t>
            </w:r>
            <w:r w:rsidR="00C719CB">
              <w:rPr>
                <w:szCs w:val="20"/>
              </w:rPr>
              <w:t>5</w:t>
            </w:r>
          </w:p>
        </w:tc>
        <w:tc>
          <w:tcPr>
            <w:tcW w:w="8566" w:type="dxa"/>
          </w:tcPr>
          <w:p w14:paraId="5E661789" w14:textId="4076542E" w:rsidR="005E2846" w:rsidRPr="00A70EF6" w:rsidRDefault="00BE3808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Risk </w:t>
            </w:r>
            <w:r w:rsidR="00E1576A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>ssessment f</w:t>
            </w:r>
            <w:r w:rsidR="004F2CEA">
              <w:rPr>
                <w:color w:val="000000"/>
                <w:szCs w:val="20"/>
              </w:rPr>
              <w:t>orm</w:t>
            </w:r>
          </w:p>
        </w:tc>
      </w:tr>
      <w:tr w:rsidR="005E2846" w:rsidRPr="00B635B3" w14:paraId="4B365AE8" w14:textId="77777777" w:rsidTr="002006DE">
        <w:trPr>
          <w:jc w:val="center"/>
        </w:trPr>
        <w:tc>
          <w:tcPr>
            <w:tcW w:w="1514" w:type="dxa"/>
          </w:tcPr>
          <w:p w14:paraId="13799F91" w14:textId="55F80F95" w:rsidR="005E2846" w:rsidRPr="00C813AD" w:rsidRDefault="002C74E8" w:rsidP="009C5455">
            <w:pPr>
              <w:jc w:val="center"/>
              <w:rPr>
                <w:szCs w:val="20"/>
              </w:rPr>
            </w:pPr>
            <w:r w:rsidRPr="00C813AD">
              <w:rPr>
                <w:szCs w:val="20"/>
              </w:rPr>
              <w:t>6</w:t>
            </w:r>
            <w:r w:rsidR="00C719CB">
              <w:rPr>
                <w:szCs w:val="20"/>
              </w:rPr>
              <w:t>6</w:t>
            </w:r>
          </w:p>
        </w:tc>
        <w:tc>
          <w:tcPr>
            <w:tcW w:w="8566" w:type="dxa"/>
          </w:tcPr>
          <w:p w14:paraId="3BEB4156" w14:textId="77777777" w:rsidR="005E2846" w:rsidRPr="00556F52" w:rsidRDefault="004F2CEA" w:rsidP="0036087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 of tailgate safety sessions</w:t>
            </w:r>
          </w:p>
        </w:tc>
      </w:tr>
      <w:tr w:rsidR="00F6383F" w:rsidRPr="00B635B3" w14:paraId="2433D83E" w14:textId="77777777" w:rsidTr="002006DE">
        <w:trPr>
          <w:jc w:val="center"/>
        </w:trPr>
        <w:tc>
          <w:tcPr>
            <w:tcW w:w="1514" w:type="dxa"/>
          </w:tcPr>
          <w:p w14:paraId="7F4A47E0" w14:textId="0788ED36" w:rsidR="00F6383F" w:rsidRPr="00C813AD" w:rsidRDefault="00973993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C719CB">
              <w:rPr>
                <w:szCs w:val="20"/>
              </w:rPr>
              <w:t>8</w:t>
            </w:r>
          </w:p>
        </w:tc>
        <w:tc>
          <w:tcPr>
            <w:tcW w:w="8566" w:type="dxa"/>
          </w:tcPr>
          <w:p w14:paraId="5FB45528" w14:textId="77777777" w:rsidR="00F6383F" w:rsidRPr="00556F52" w:rsidRDefault="004F2CEA" w:rsidP="00F6383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DI-105 (Receipt for Propert</w:t>
            </w:r>
            <w:r w:rsidR="00526116">
              <w:rPr>
                <w:color w:val="000000"/>
                <w:szCs w:val="20"/>
              </w:rPr>
              <w:t>y)</w:t>
            </w:r>
          </w:p>
        </w:tc>
      </w:tr>
      <w:tr w:rsidR="00594551" w:rsidRPr="00B635B3" w14:paraId="312058A1" w14:textId="77777777" w:rsidTr="002006DE">
        <w:trPr>
          <w:jc w:val="center"/>
        </w:trPr>
        <w:tc>
          <w:tcPr>
            <w:tcW w:w="1514" w:type="dxa"/>
          </w:tcPr>
          <w:p w14:paraId="076E426B" w14:textId="5E0CE970" w:rsidR="00594551" w:rsidRDefault="00594551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C719CB"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2BF6AB8F" w14:textId="32072903" w:rsidR="00594551" w:rsidRDefault="007B0A94" w:rsidP="00F6383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Required </w:t>
            </w:r>
            <w:r w:rsidR="00594551">
              <w:rPr>
                <w:color w:val="000000"/>
                <w:szCs w:val="20"/>
              </w:rPr>
              <w:t>PPE</w:t>
            </w:r>
          </w:p>
        </w:tc>
      </w:tr>
      <w:tr w:rsidR="005E2846" w:rsidRPr="00B635B3" w14:paraId="00202613" w14:textId="77777777" w:rsidTr="002006DE">
        <w:trPr>
          <w:jc w:val="center"/>
        </w:trPr>
        <w:tc>
          <w:tcPr>
            <w:tcW w:w="1514" w:type="dxa"/>
          </w:tcPr>
          <w:p w14:paraId="73FB8DE6" w14:textId="77777777" w:rsidR="005E2846" w:rsidRDefault="005E2846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147FA66B" w14:textId="05A39437" w:rsidR="005E2846" w:rsidRPr="0012551A" w:rsidRDefault="00444B01" w:rsidP="00FE2595">
            <w:pPr>
              <w:rPr>
                <w:i/>
                <w:iCs/>
              </w:rPr>
            </w:pPr>
            <w:hyperlink r:id="rId9" w:history="1">
              <w:r w:rsidRPr="0012551A">
                <w:rPr>
                  <w:rStyle w:val="Hyperlink"/>
                  <w:i/>
                  <w:iCs/>
                </w:rPr>
                <w:t>BLM Standards for Fire Training and Workforce Development</w:t>
              </w:r>
            </w:hyperlink>
          </w:p>
        </w:tc>
      </w:tr>
      <w:tr w:rsidR="005E2846" w:rsidRPr="00B635B3" w14:paraId="5689F0D2" w14:textId="77777777" w:rsidTr="002006DE">
        <w:trPr>
          <w:jc w:val="center"/>
        </w:trPr>
        <w:tc>
          <w:tcPr>
            <w:tcW w:w="1514" w:type="dxa"/>
          </w:tcPr>
          <w:p w14:paraId="6C615A27" w14:textId="77777777" w:rsidR="005E2846" w:rsidRDefault="005E2846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6DCC6D4C" w14:textId="4368029D" w:rsidR="005E2846" w:rsidRPr="00357955" w:rsidRDefault="00F14752" w:rsidP="00F14752">
            <w:pPr>
              <w:rPr>
                <w:color w:val="000000"/>
                <w:szCs w:val="20"/>
              </w:rPr>
            </w:pPr>
            <w:hyperlink r:id="rId10" w:history="1">
              <w:r w:rsidRPr="0012551A">
                <w:rPr>
                  <w:rStyle w:val="Hyperlink"/>
                  <w:i/>
                  <w:szCs w:val="20"/>
                </w:rPr>
                <w:t>Interagency Standards for Fire and Fire Aviation Operations</w:t>
              </w:r>
            </w:hyperlink>
            <w:r w:rsidRPr="00357955">
              <w:rPr>
                <w:i/>
                <w:color w:val="000000"/>
                <w:szCs w:val="20"/>
              </w:rPr>
              <w:t xml:space="preserve"> </w:t>
            </w:r>
          </w:p>
        </w:tc>
      </w:tr>
    </w:tbl>
    <w:p w14:paraId="04E89E01" w14:textId="77777777" w:rsidR="00035018" w:rsidRDefault="00035018" w:rsidP="00626436">
      <w:pPr>
        <w:spacing w:before="240"/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035018" w:rsidRPr="00B635B3" w14:paraId="2C7919C0" w14:textId="77777777" w:rsidTr="002006DE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6B024D8C" w14:textId="77777777" w:rsidR="00035018" w:rsidRPr="00B635B3" w:rsidRDefault="00035018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5265F51C" w14:textId="77777777" w:rsidR="00035018" w:rsidRPr="00B635B3" w:rsidRDefault="00653CAC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CHECKLIST REFERENCES</w:t>
            </w:r>
          </w:p>
        </w:tc>
      </w:tr>
      <w:tr w:rsidR="00035018" w:rsidRPr="00B635B3" w14:paraId="54DB1721" w14:textId="77777777" w:rsidTr="002006DE">
        <w:trPr>
          <w:jc w:val="center"/>
        </w:trPr>
        <w:tc>
          <w:tcPr>
            <w:tcW w:w="1514" w:type="dxa"/>
          </w:tcPr>
          <w:p w14:paraId="3CDDA7C7" w14:textId="3979B20F" w:rsidR="00035018" w:rsidRPr="00035018" w:rsidRDefault="002C74E8" w:rsidP="000350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08019C">
              <w:rPr>
                <w:szCs w:val="20"/>
              </w:rPr>
              <w:t>5</w:t>
            </w:r>
          </w:p>
        </w:tc>
        <w:tc>
          <w:tcPr>
            <w:tcW w:w="8566" w:type="dxa"/>
          </w:tcPr>
          <w:p w14:paraId="1E7A4CA5" w14:textId="4E90FD8E" w:rsidR="00035018" w:rsidRPr="00675725" w:rsidRDefault="00675725" w:rsidP="004575C3">
            <w:hyperlink r:id="rId11" w:history="1">
              <w:r w:rsidRPr="0012551A">
                <w:rPr>
                  <w:rStyle w:val="Hyperlink"/>
                </w:rPr>
                <w:t>Employee Orientation Checklist</w:t>
              </w:r>
            </w:hyperlink>
            <w:r w:rsidRPr="004575C3">
              <w:t xml:space="preserve"> </w:t>
            </w:r>
          </w:p>
        </w:tc>
      </w:tr>
    </w:tbl>
    <w:p w14:paraId="1DEDA2E1" w14:textId="3CFCB682" w:rsidR="00F371D9" w:rsidRDefault="00035018" w:rsidP="002823F2">
      <w:pPr>
        <w:spacing w:before="240"/>
        <w:rPr>
          <w:b/>
          <w:szCs w:val="20"/>
        </w:rPr>
      </w:pPr>
      <w:r>
        <w:rPr>
          <w:b/>
          <w:szCs w:val="20"/>
        </w:rPr>
        <w:t>GENERAL INFORMATION</w:t>
      </w:r>
    </w:p>
    <w:p w14:paraId="3E7B517A" w14:textId="78F2EA14" w:rsidR="00FF1AB3" w:rsidRPr="00B635B3" w:rsidRDefault="00FF1AB3" w:rsidP="00DD056B">
      <w:pPr>
        <w:rPr>
          <w:b/>
          <w:szCs w:val="20"/>
        </w:rPr>
      </w:pPr>
      <w:r w:rsidRPr="00FF1A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6884951C" w14:textId="77777777" w:rsidTr="00FF1AB3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408E57CC" w14:textId="77777777" w:rsidR="0024060C" w:rsidRPr="00B635B3" w:rsidRDefault="0024060C" w:rsidP="00FF1AB3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2FCB0095" w14:textId="77777777" w:rsidR="0024060C" w:rsidRPr="00B635B3" w:rsidRDefault="0024060C" w:rsidP="00FF1AB3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5CE6F417" w14:textId="77777777" w:rsidR="0024060C" w:rsidRDefault="0024060C" w:rsidP="00FF1AB3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  <w:p w14:paraId="19E214F2" w14:textId="4EAF47FB" w:rsidR="00FF1AB3" w:rsidRPr="00B635B3" w:rsidRDefault="00937CC1" w:rsidP="00FF1AB3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E/M/NI/NR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114A3FF7" w14:textId="77777777" w:rsidR="0024060C" w:rsidRPr="00B05085" w:rsidRDefault="0024060C" w:rsidP="00FF1AB3">
            <w:pPr>
              <w:jc w:val="center"/>
              <w:rPr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00328A" w:rsidRPr="00B635B3" w14:paraId="223E1508" w14:textId="77777777" w:rsidTr="001D3538">
        <w:trPr>
          <w:cantSplit/>
          <w:trHeight w:val="1405"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41593DB8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17A1A0ED" w14:textId="2B3EC7DB" w:rsidR="0000328A" w:rsidRDefault="0000328A" w:rsidP="0000328A">
            <w:pPr>
              <w:rPr>
                <w:color w:val="000000"/>
                <w:szCs w:val="20"/>
              </w:rPr>
            </w:pPr>
            <w:r w:rsidRPr="00A350F4">
              <w:rPr>
                <w:color w:val="000000"/>
                <w:szCs w:val="20"/>
              </w:rPr>
              <w:t xml:space="preserve">Air crews and helicopter personnel are familiar with the helicopter flight planning sections of the </w:t>
            </w:r>
            <w:r w:rsidR="009257AE">
              <w:rPr>
                <w:i/>
                <w:color w:val="000000"/>
                <w:szCs w:val="20"/>
              </w:rPr>
              <w:t>NWCG Standards for</w:t>
            </w:r>
            <w:r w:rsidRPr="00FF2A1F">
              <w:rPr>
                <w:i/>
                <w:color w:val="000000"/>
                <w:szCs w:val="20"/>
              </w:rPr>
              <w:t xml:space="preserve"> Helicopter Operations </w:t>
            </w:r>
            <w:r w:rsidRPr="00A350F4">
              <w:rPr>
                <w:color w:val="000000"/>
                <w:szCs w:val="20"/>
              </w:rPr>
              <w:t>and agency handbook flight planning requirements.</w:t>
            </w:r>
          </w:p>
          <w:p w14:paraId="2EA758D9" w14:textId="6D210742" w:rsidR="0000328A" w:rsidRPr="00A350F4" w:rsidRDefault="0000328A" w:rsidP="00DF13E4">
            <w:pPr>
              <w:rPr>
                <w:i/>
                <w:color w:val="000000"/>
                <w:szCs w:val="20"/>
              </w:rPr>
            </w:pPr>
            <w:r w:rsidRPr="00A350F4">
              <w:rPr>
                <w:i/>
                <w:color w:val="000000"/>
                <w:szCs w:val="20"/>
              </w:rPr>
              <w:t>[</w:t>
            </w:r>
            <w:r w:rsidR="00DF13E4">
              <w:rPr>
                <w:i/>
                <w:color w:val="000000"/>
                <w:szCs w:val="20"/>
              </w:rPr>
              <w:t>NWCG Standards for</w:t>
            </w:r>
            <w:r w:rsidR="00DF13E4" w:rsidRPr="00FF2A1F">
              <w:rPr>
                <w:i/>
                <w:color w:val="000000"/>
                <w:szCs w:val="20"/>
              </w:rPr>
              <w:t xml:space="preserve"> Helicopter Operations</w:t>
            </w:r>
            <w:r w:rsidR="00DF13E4">
              <w:rPr>
                <w:i/>
                <w:iCs/>
                <w:color w:val="000000"/>
                <w:szCs w:val="20"/>
              </w:rPr>
              <w:t xml:space="preserve"> Ch 3</w:t>
            </w:r>
            <w:r w:rsidRPr="00A350F4">
              <w:rPr>
                <w:i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50851E0" w14:textId="3922AA41" w:rsidR="0000328A" w:rsidRPr="00B635B3" w:rsidRDefault="001B3F3A" w:rsidP="0000328A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D29E02C" w14:textId="45B63EB4" w:rsidR="001D3538" w:rsidRPr="001D3538" w:rsidRDefault="0000328A" w:rsidP="001D353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2119DB61" w14:textId="77777777" w:rsidR="001D3538" w:rsidRDefault="001D3538" w:rsidP="001D3538">
            <w:pPr>
              <w:rPr>
                <w:szCs w:val="20"/>
              </w:rPr>
            </w:pPr>
          </w:p>
          <w:p w14:paraId="7CD37BE5" w14:textId="77777777" w:rsidR="00C977AB" w:rsidRPr="00C977AB" w:rsidRDefault="00C977AB" w:rsidP="00C977AB">
            <w:pPr>
              <w:rPr>
                <w:szCs w:val="20"/>
              </w:rPr>
            </w:pPr>
          </w:p>
          <w:p w14:paraId="6A4F72E2" w14:textId="77777777" w:rsidR="00C977AB" w:rsidRPr="00C977AB" w:rsidRDefault="00C977AB" w:rsidP="00C977AB">
            <w:pPr>
              <w:rPr>
                <w:szCs w:val="20"/>
              </w:rPr>
            </w:pPr>
          </w:p>
          <w:p w14:paraId="1CEE51E6" w14:textId="77777777" w:rsidR="00C977AB" w:rsidRPr="00C977AB" w:rsidRDefault="00C977AB" w:rsidP="00C977AB">
            <w:pPr>
              <w:rPr>
                <w:szCs w:val="20"/>
              </w:rPr>
            </w:pPr>
          </w:p>
          <w:p w14:paraId="0111C84E" w14:textId="612918D4" w:rsidR="00C977AB" w:rsidRPr="00C977AB" w:rsidRDefault="00C977AB" w:rsidP="00C977AB">
            <w:pPr>
              <w:rPr>
                <w:szCs w:val="20"/>
              </w:rPr>
            </w:pPr>
          </w:p>
        </w:tc>
      </w:tr>
      <w:tr w:rsidR="001B3F3A" w:rsidRPr="00B635B3" w14:paraId="7D351D76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2B98C54" w14:textId="77777777" w:rsidR="001B3F3A" w:rsidRPr="00B635B3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</w:t>
            </w:r>
          </w:p>
        </w:tc>
        <w:tc>
          <w:tcPr>
            <w:tcW w:w="4046" w:type="dxa"/>
          </w:tcPr>
          <w:p w14:paraId="10B73798" w14:textId="77777777" w:rsidR="001B3F3A" w:rsidRDefault="001B3F3A" w:rsidP="001B3F3A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Pilot performs a daily preflight check and documents it in the helicopter logbook. 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color w:val="000000"/>
                <w:szCs w:val="20"/>
              </w:rPr>
              <w:t>NWCG Standards for</w:t>
            </w:r>
            <w:r w:rsidRPr="00FF2A1F">
              <w:rPr>
                <w:i/>
                <w:color w:val="000000"/>
                <w:szCs w:val="20"/>
              </w:rPr>
              <w:t xml:space="preserve"> Helicopter Operations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  <w:p w14:paraId="63494F3D" w14:textId="27876840" w:rsidR="001B3F3A" w:rsidRPr="00A350F4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Ch 14]</w:t>
            </w:r>
          </w:p>
        </w:tc>
        <w:tc>
          <w:tcPr>
            <w:tcW w:w="1229" w:type="dxa"/>
          </w:tcPr>
          <w:p w14:paraId="0E71BBB8" w14:textId="72D4D4A6" w:rsidR="001B3F3A" w:rsidRPr="00B635B3" w:rsidRDefault="001B3F3A" w:rsidP="001B3F3A">
            <w:pPr>
              <w:jc w:val="center"/>
              <w:rPr>
                <w:szCs w:val="20"/>
              </w:rPr>
            </w:pPr>
            <w:r w:rsidRPr="00E564E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4EC">
              <w:rPr>
                <w:szCs w:val="20"/>
              </w:rPr>
              <w:instrText xml:space="preserve"> FORMTEXT </w:instrText>
            </w:r>
            <w:r w:rsidRPr="00E564EC">
              <w:rPr>
                <w:szCs w:val="20"/>
              </w:rPr>
            </w:r>
            <w:r w:rsidRPr="00E564EC">
              <w:rPr>
                <w:szCs w:val="20"/>
              </w:rPr>
              <w:fldChar w:fldCharType="separate"/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C3B2C2E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451AAC3D" w14:textId="77777777" w:rsidR="001B3F3A" w:rsidRPr="00B05085" w:rsidRDefault="001B3F3A" w:rsidP="001B3F3A">
            <w:pPr>
              <w:rPr>
                <w:szCs w:val="20"/>
              </w:rPr>
            </w:pPr>
          </w:p>
          <w:p w14:paraId="2B4E7D99" w14:textId="45677E40" w:rsidR="001B3F3A" w:rsidRPr="00597308" w:rsidRDefault="001B3F3A" w:rsidP="001B3F3A">
            <w:pPr>
              <w:rPr>
                <w:szCs w:val="20"/>
              </w:rPr>
            </w:pPr>
          </w:p>
        </w:tc>
      </w:tr>
      <w:tr w:rsidR="001B3F3A" w:rsidRPr="00B635B3" w14:paraId="1113B3C2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9B8319F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287F151F" w14:textId="77777777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Pilot obtains flight weather data for mission planning purposes. </w:t>
            </w:r>
            <w:r>
              <w:rPr>
                <w:color w:val="000000"/>
                <w:szCs w:val="20"/>
              </w:rPr>
              <w:br w:type="page"/>
            </w:r>
          </w:p>
          <w:p w14:paraId="2A54A769" w14:textId="5FDC7B9D" w:rsidR="001B3F3A" w:rsidRPr="00A350F4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[FAR Part 91.103]</w:t>
            </w:r>
          </w:p>
        </w:tc>
        <w:tc>
          <w:tcPr>
            <w:tcW w:w="1229" w:type="dxa"/>
          </w:tcPr>
          <w:p w14:paraId="0CA72A5C" w14:textId="0A098046" w:rsidR="001B3F3A" w:rsidRPr="00B635B3" w:rsidRDefault="001B3F3A" w:rsidP="001B3F3A">
            <w:pPr>
              <w:jc w:val="center"/>
              <w:rPr>
                <w:szCs w:val="20"/>
              </w:rPr>
            </w:pPr>
            <w:r w:rsidRPr="00E564E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4EC">
              <w:rPr>
                <w:szCs w:val="20"/>
              </w:rPr>
              <w:instrText xml:space="preserve"> FORMTEXT </w:instrText>
            </w:r>
            <w:r w:rsidRPr="00E564EC">
              <w:rPr>
                <w:szCs w:val="20"/>
              </w:rPr>
            </w:r>
            <w:r w:rsidRPr="00E564EC">
              <w:rPr>
                <w:szCs w:val="20"/>
              </w:rPr>
              <w:fldChar w:fldCharType="separate"/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410BC47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60142BF6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BE3C34A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2BC7AEFF" w14:textId="729A478F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Local dispatch office furnishes the helicopter crew with adequate information to accomplish missions safely and effectively, using the Aircraft Flight Request (or equivalent)/resource order.</w:t>
            </w:r>
          </w:p>
          <w:p w14:paraId="2691408F" w14:textId="5FC1ACEB" w:rsidR="001B3F3A" w:rsidRPr="00A350F4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Pr="00AC5168">
              <w:rPr>
                <w:i/>
                <w:iCs/>
                <w:color w:val="000000"/>
                <w:szCs w:val="20"/>
              </w:rPr>
              <w:t>NAP 3.17]</w:t>
            </w:r>
          </w:p>
        </w:tc>
        <w:tc>
          <w:tcPr>
            <w:tcW w:w="1229" w:type="dxa"/>
          </w:tcPr>
          <w:p w14:paraId="2D667236" w14:textId="49A5DAF6" w:rsidR="001B3F3A" w:rsidRPr="00B635B3" w:rsidRDefault="001B3F3A" w:rsidP="001B3F3A">
            <w:pPr>
              <w:jc w:val="center"/>
              <w:rPr>
                <w:szCs w:val="20"/>
              </w:rPr>
            </w:pPr>
            <w:r w:rsidRPr="00E564E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4EC">
              <w:rPr>
                <w:szCs w:val="20"/>
              </w:rPr>
              <w:instrText xml:space="preserve"> FORMTEXT </w:instrText>
            </w:r>
            <w:r w:rsidRPr="00E564EC">
              <w:rPr>
                <w:szCs w:val="20"/>
              </w:rPr>
            </w:r>
            <w:r w:rsidRPr="00E564EC">
              <w:rPr>
                <w:szCs w:val="20"/>
              </w:rPr>
              <w:fldChar w:fldCharType="separate"/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E38474D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28E55E09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0E77827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4AF92657" w14:textId="77777777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preflight briefing is being held prior to every non-fire flight that addresses mission objectives, hazards, etc.</w:t>
            </w:r>
          </w:p>
          <w:p w14:paraId="5340BDF5" w14:textId="4E97706A" w:rsidR="001B3F3A" w:rsidRPr="00A350F4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A54E10">
              <w:rPr>
                <w:i/>
                <w:iCs/>
                <w:color w:val="000000"/>
                <w:szCs w:val="20"/>
              </w:rPr>
              <w:t xml:space="preserve">NAP 3.17; </w:t>
            </w:r>
            <w:r>
              <w:rPr>
                <w:i/>
                <w:iCs/>
                <w:color w:val="000000"/>
                <w:szCs w:val="20"/>
              </w:rPr>
              <w:t>RB Ch 16]</w:t>
            </w:r>
          </w:p>
        </w:tc>
        <w:tc>
          <w:tcPr>
            <w:tcW w:w="1229" w:type="dxa"/>
          </w:tcPr>
          <w:p w14:paraId="75C449F3" w14:textId="47A6915E" w:rsidR="001B3F3A" w:rsidRPr="00B635B3" w:rsidRDefault="001B3F3A" w:rsidP="001B3F3A">
            <w:pPr>
              <w:jc w:val="center"/>
              <w:rPr>
                <w:szCs w:val="20"/>
              </w:rPr>
            </w:pPr>
            <w:r w:rsidRPr="00E564E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4EC">
              <w:rPr>
                <w:szCs w:val="20"/>
              </w:rPr>
              <w:instrText xml:space="preserve"> FORMTEXT </w:instrText>
            </w:r>
            <w:r w:rsidRPr="00E564EC">
              <w:rPr>
                <w:szCs w:val="20"/>
              </w:rPr>
            </w:r>
            <w:r w:rsidRPr="00E564EC">
              <w:rPr>
                <w:szCs w:val="20"/>
              </w:rPr>
              <w:fldChar w:fldCharType="separate"/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655E957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02E42065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255584A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1F28BA45" w14:textId="77777777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Load calculations and manifests are being completed as per agency policy.</w:t>
            </w:r>
          </w:p>
          <w:p w14:paraId="4BB22C21" w14:textId="77777777" w:rsidR="001B3F3A" w:rsidRDefault="001B3F3A" w:rsidP="001B3F3A">
            <w:pPr>
              <w:rPr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color w:val="000000"/>
                <w:szCs w:val="20"/>
              </w:rPr>
              <w:t>NWCG Standards for</w:t>
            </w:r>
            <w:r w:rsidRPr="00FF2A1F">
              <w:rPr>
                <w:i/>
                <w:color w:val="000000"/>
                <w:szCs w:val="20"/>
              </w:rPr>
              <w:t xml:space="preserve"> Helicopter Operations</w:t>
            </w:r>
          </w:p>
          <w:p w14:paraId="787EA30F" w14:textId="21E91006" w:rsidR="001B3F3A" w:rsidRPr="00A350F4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 Ch 7]</w:t>
            </w:r>
          </w:p>
        </w:tc>
        <w:tc>
          <w:tcPr>
            <w:tcW w:w="1229" w:type="dxa"/>
          </w:tcPr>
          <w:p w14:paraId="2D427DEC" w14:textId="5C5332B4" w:rsidR="001B3F3A" w:rsidRPr="00B635B3" w:rsidRDefault="001B3F3A" w:rsidP="001B3F3A">
            <w:pPr>
              <w:jc w:val="center"/>
              <w:rPr>
                <w:szCs w:val="20"/>
              </w:rPr>
            </w:pPr>
            <w:r w:rsidRPr="00E564E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4EC">
              <w:rPr>
                <w:szCs w:val="20"/>
              </w:rPr>
              <w:instrText xml:space="preserve"> FORMTEXT </w:instrText>
            </w:r>
            <w:r w:rsidRPr="00E564EC">
              <w:rPr>
                <w:szCs w:val="20"/>
              </w:rPr>
            </w:r>
            <w:r w:rsidRPr="00E564EC">
              <w:rPr>
                <w:szCs w:val="20"/>
              </w:rPr>
              <w:fldChar w:fldCharType="separate"/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AE589CB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6FE7C51F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4BB68AF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24ABB893" w14:textId="77777777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base has an established plan for flight dispatch, flight plans, and flight following.</w:t>
            </w:r>
          </w:p>
          <w:p w14:paraId="6AD4B64F" w14:textId="77777777" w:rsidR="001B3F3A" w:rsidRPr="00A350F4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Pr="00AC5168">
              <w:rPr>
                <w:i/>
                <w:iCs/>
                <w:color w:val="000000"/>
                <w:szCs w:val="20"/>
              </w:rPr>
              <w:t>16; NAP 5.9]</w:t>
            </w:r>
          </w:p>
        </w:tc>
        <w:tc>
          <w:tcPr>
            <w:tcW w:w="1229" w:type="dxa"/>
          </w:tcPr>
          <w:p w14:paraId="7D62DA43" w14:textId="1A69031B" w:rsidR="001B3F3A" w:rsidRPr="00B635B3" w:rsidRDefault="001B3F3A" w:rsidP="001B3F3A">
            <w:pPr>
              <w:jc w:val="center"/>
              <w:rPr>
                <w:szCs w:val="20"/>
              </w:rPr>
            </w:pPr>
            <w:r w:rsidRPr="00E564E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4EC">
              <w:rPr>
                <w:szCs w:val="20"/>
              </w:rPr>
              <w:instrText xml:space="preserve"> FORMTEXT </w:instrText>
            </w:r>
            <w:r w:rsidRPr="00E564EC">
              <w:rPr>
                <w:szCs w:val="20"/>
              </w:rPr>
            </w:r>
            <w:r w:rsidRPr="00E564EC">
              <w:rPr>
                <w:szCs w:val="20"/>
              </w:rPr>
              <w:fldChar w:fldCharType="separate"/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45C319A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7446A37C" w14:textId="77777777" w:rsidTr="00D070C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98230D9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0298AE9B" w14:textId="77777777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 crews and helicopter personnel are following dispatch requirements as contained in the aircraft contract.</w:t>
            </w:r>
          </w:p>
          <w:p w14:paraId="366F2582" w14:textId="77777777" w:rsidR="001B3F3A" w:rsidRPr="00A350F4" w:rsidRDefault="001B3F3A" w:rsidP="001B3F3A">
            <w:pPr>
              <w:rPr>
                <w:color w:val="000000"/>
                <w:szCs w:val="20"/>
              </w:rPr>
            </w:pPr>
            <w:r w:rsidRPr="003C0FCA">
              <w:rPr>
                <w:i/>
                <w:iCs/>
                <w:color w:val="000000"/>
                <w:szCs w:val="20"/>
              </w:rPr>
              <w:t>[AQD</w:t>
            </w:r>
            <w:r>
              <w:rPr>
                <w:i/>
                <w:iCs/>
                <w:color w:val="000000"/>
                <w:szCs w:val="20"/>
              </w:rPr>
              <w:t xml:space="preserve"> Helicopter Contract]</w:t>
            </w:r>
          </w:p>
        </w:tc>
        <w:tc>
          <w:tcPr>
            <w:tcW w:w="1229" w:type="dxa"/>
          </w:tcPr>
          <w:p w14:paraId="60FEC4B8" w14:textId="703F5D03" w:rsidR="001B3F3A" w:rsidRPr="00B635B3" w:rsidRDefault="001B3F3A" w:rsidP="001B3F3A">
            <w:pPr>
              <w:jc w:val="center"/>
              <w:rPr>
                <w:szCs w:val="20"/>
              </w:rPr>
            </w:pPr>
            <w:r w:rsidRPr="00E564E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4EC">
              <w:rPr>
                <w:szCs w:val="20"/>
              </w:rPr>
              <w:instrText xml:space="preserve"> FORMTEXT </w:instrText>
            </w:r>
            <w:r w:rsidRPr="00E564EC">
              <w:rPr>
                <w:szCs w:val="20"/>
              </w:rPr>
            </w:r>
            <w:r w:rsidRPr="00E564EC">
              <w:rPr>
                <w:szCs w:val="20"/>
              </w:rPr>
              <w:fldChar w:fldCharType="separate"/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noProof/>
                <w:szCs w:val="20"/>
              </w:rPr>
              <w:t> </w:t>
            </w:r>
            <w:r w:rsidRPr="00E564E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8CDA52E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B6032" w:rsidRPr="00B635B3" w14:paraId="058A42CF" w14:textId="77777777" w:rsidTr="009B6032">
        <w:trPr>
          <w:cantSplit/>
          <w:trHeight w:val="154"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4FABAB7" w14:textId="77777777" w:rsidR="009B6032" w:rsidRDefault="009B6032" w:rsidP="009B60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31D9E343" w14:textId="77777777" w:rsidR="009B6032" w:rsidRPr="009B6032" w:rsidRDefault="009B6032" w:rsidP="009B603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crew has prepared forms:</w:t>
            </w:r>
          </w:p>
        </w:tc>
        <w:tc>
          <w:tcPr>
            <w:tcW w:w="1229" w:type="dxa"/>
          </w:tcPr>
          <w:p w14:paraId="0EF04095" w14:textId="77777777" w:rsidR="009B6032" w:rsidRDefault="009B6032" w:rsidP="009B603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1EA534B" w14:textId="77777777" w:rsidR="009B6032" w:rsidRDefault="009B6032" w:rsidP="009B6032">
            <w:pPr>
              <w:rPr>
                <w:szCs w:val="20"/>
              </w:rPr>
            </w:pPr>
          </w:p>
        </w:tc>
      </w:tr>
      <w:tr w:rsidR="001B3F3A" w:rsidRPr="00B635B3" w14:paraId="1C5401DE" w14:textId="77777777" w:rsidTr="00D070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31BB85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F39943" w14:textId="77777777" w:rsidR="001B3F3A" w:rsidRDefault="001B3F3A" w:rsidP="001B3F3A">
            <w:pPr>
              <w:pStyle w:val="ListParagraph"/>
              <w:numPr>
                <w:ilvl w:val="0"/>
                <w:numId w:val="2"/>
              </w:numPr>
              <w:ind w:left="504"/>
            </w:pPr>
            <w:r>
              <w:t>HCM-6, Helicopter Information Sheet</w:t>
            </w:r>
          </w:p>
          <w:p w14:paraId="764B5ECD" w14:textId="080280EE" w:rsidR="001B3F3A" w:rsidRPr="00653CAC" w:rsidRDefault="001B3F3A" w:rsidP="001B3F3A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653CAC">
              <w:rPr>
                <w:i/>
              </w:rP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Pr="00653CAC">
              <w:rPr>
                <w:i/>
              </w:rPr>
              <w:t xml:space="preserve"> Appendix A]</w:t>
            </w:r>
          </w:p>
        </w:tc>
        <w:tc>
          <w:tcPr>
            <w:tcW w:w="1229" w:type="dxa"/>
          </w:tcPr>
          <w:p w14:paraId="4480D8E8" w14:textId="4A5D05CC" w:rsidR="001B3F3A" w:rsidRPr="00B635B3" w:rsidRDefault="001B3F3A" w:rsidP="001B3F3A">
            <w:pPr>
              <w:jc w:val="center"/>
              <w:rPr>
                <w:szCs w:val="20"/>
              </w:rPr>
            </w:pPr>
            <w:r w:rsidRPr="00E64A6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4A6D">
              <w:rPr>
                <w:szCs w:val="20"/>
              </w:rPr>
              <w:instrText xml:space="preserve"> FORMTEXT </w:instrText>
            </w:r>
            <w:r w:rsidRPr="00E64A6D">
              <w:rPr>
                <w:szCs w:val="20"/>
              </w:rPr>
            </w:r>
            <w:r w:rsidRPr="00E64A6D">
              <w:rPr>
                <w:szCs w:val="20"/>
              </w:rPr>
              <w:fldChar w:fldCharType="separate"/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E0E0EA1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5E51C261" w14:textId="77777777" w:rsidTr="00D070C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DD87125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798DEE" w14:textId="77777777" w:rsidR="001B3F3A" w:rsidRDefault="001B3F3A" w:rsidP="001B3F3A">
            <w:pPr>
              <w:pStyle w:val="ListParagraph"/>
              <w:numPr>
                <w:ilvl w:val="0"/>
                <w:numId w:val="2"/>
              </w:numPr>
              <w:ind w:left="504"/>
            </w:pPr>
            <w:r>
              <w:t>HCM-7, Helicopter Crew Information Sheet</w:t>
            </w:r>
          </w:p>
          <w:p w14:paraId="7946B61B" w14:textId="12941214" w:rsidR="001B3F3A" w:rsidRPr="00653CAC" w:rsidRDefault="001B3F3A" w:rsidP="001B3F3A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653CAC">
              <w:rPr>
                <w:i/>
              </w:rP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Pr="00653CAC">
              <w:rPr>
                <w:i/>
              </w:rPr>
              <w:t xml:space="preserve"> Appendix A]</w:t>
            </w:r>
          </w:p>
        </w:tc>
        <w:tc>
          <w:tcPr>
            <w:tcW w:w="1229" w:type="dxa"/>
          </w:tcPr>
          <w:p w14:paraId="28C51110" w14:textId="35C9D101" w:rsidR="001B3F3A" w:rsidRPr="00B635B3" w:rsidRDefault="001B3F3A" w:rsidP="001B3F3A">
            <w:pPr>
              <w:jc w:val="center"/>
              <w:rPr>
                <w:szCs w:val="20"/>
              </w:rPr>
            </w:pPr>
            <w:r w:rsidRPr="00E64A6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4A6D">
              <w:rPr>
                <w:szCs w:val="20"/>
              </w:rPr>
              <w:instrText xml:space="preserve"> FORMTEXT </w:instrText>
            </w:r>
            <w:r w:rsidRPr="00E64A6D">
              <w:rPr>
                <w:szCs w:val="20"/>
              </w:rPr>
            </w:r>
            <w:r w:rsidRPr="00E64A6D">
              <w:rPr>
                <w:szCs w:val="20"/>
              </w:rPr>
              <w:fldChar w:fldCharType="separate"/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B2C51FB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6A08A5B2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19AE5EC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24CBF077" w14:textId="77777777" w:rsidR="00733EBD" w:rsidRPr="00F967B6" w:rsidRDefault="00733EBD" w:rsidP="001B3F3A">
            <w:pPr>
              <w:rPr>
                <w:rFonts w:cs="Times New Roman"/>
                <w:i/>
                <w:iCs/>
                <w:color w:val="242424"/>
                <w:szCs w:val="20"/>
                <w:shd w:val="clear" w:color="auto" w:fill="FFFFFF"/>
              </w:rPr>
            </w:pPr>
            <w:r w:rsidRPr="00F967B6">
              <w:rPr>
                <w:rFonts w:cs="Times New Roman"/>
                <w:color w:val="242424"/>
                <w:szCs w:val="20"/>
                <w:shd w:val="clear" w:color="auto" w:fill="FFFFFF"/>
              </w:rPr>
              <w:t>Local area aerial hazard map is annually updated and posted.</w:t>
            </w:r>
            <w:r w:rsidRPr="00F967B6">
              <w:rPr>
                <w:rFonts w:cs="Times New Roman"/>
                <w:i/>
                <w:iCs/>
                <w:color w:val="242424"/>
                <w:szCs w:val="20"/>
                <w:shd w:val="clear" w:color="auto" w:fill="FFFFFF"/>
              </w:rPr>
              <w:t xml:space="preserve"> </w:t>
            </w:r>
          </w:p>
          <w:p w14:paraId="1804B4AE" w14:textId="3ED4CE10" w:rsidR="001B3F3A" w:rsidRPr="007F24A6" w:rsidRDefault="00733EBD" w:rsidP="00733EBD">
            <w:pPr>
              <w:rPr>
                <w:color w:val="000000"/>
                <w:szCs w:val="20"/>
              </w:rPr>
            </w:pPr>
            <w:r w:rsidRPr="00F967B6">
              <w:rPr>
                <w:rFonts w:cs="Times New Roman"/>
                <w:i/>
                <w:iCs/>
                <w:color w:val="242424"/>
                <w:szCs w:val="20"/>
                <w:shd w:val="clear" w:color="auto" w:fill="FFFFFF"/>
              </w:rPr>
              <w:t>[RB Ch 16; NAP 7.2; NWCG Standards for Helicopter Operations, Ch 3]</w:t>
            </w:r>
          </w:p>
        </w:tc>
        <w:tc>
          <w:tcPr>
            <w:tcW w:w="1229" w:type="dxa"/>
          </w:tcPr>
          <w:p w14:paraId="0794306C" w14:textId="03BB5628" w:rsidR="001B3F3A" w:rsidRPr="00B635B3" w:rsidRDefault="001B3F3A" w:rsidP="001B3F3A">
            <w:pPr>
              <w:jc w:val="center"/>
              <w:rPr>
                <w:szCs w:val="20"/>
              </w:rPr>
            </w:pPr>
            <w:r w:rsidRPr="00E64A6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4A6D">
              <w:rPr>
                <w:szCs w:val="20"/>
              </w:rPr>
              <w:instrText xml:space="preserve"> FORMTEXT </w:instrText>
            </w:r>
            <w:r w:rsidRPr="00E64A6D">
              <w:rPr>
                <w:szCs w:val="20"/>
              </w:rPr>
            </w:r>
            <w:r w:rsidRPr="00E64A6D">
              <w:rPr>
                <w:szCs w:val="20"/>
              </w:rPr>
              <w:fldChar w:fldCharType="separate"/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B1259B7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00FDA732" w14:textId="77777777" w:rsidTr="00FA20E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8C98882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1686E42E" w14:textId="1375193F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Project aviation safety plans (PASP) are completed for all non-fire special use </w:t>
            </w:r>
            <w:r w:rsidR="00AC5168">
              <w:rPr>
                <w:color w:val="000000"/>
                <w:szCs w:val="20"/>
              </w:rPr>
              <w:t>activities</w:t>
            </w:r>
            <w:r>
              <w:rPr>
                <w:color w:val="000000"/>
                <w:szCs w:val="20"/>
              </w:rPr>
              <w:t>.</w:t>
            </w:r>
          </w:p>
          <w:p w14:paraId="4FEC8357" w14:textId="77777777" w:rsidR="001B3F3A" w:rsidRPr="007F24A6" w:rsidRDefault="001B3F3A" w:rsidP="001B3F3A">
            <w:pPr>
              <w:rPr>
                <w:color w:val="000000"/>
                <w:szCs w:val="20"/>
              </w:rPr>
            </w:pPr>
            <w:r w:rsidRPr="00AC5168">
              <w:rPr>
                <w:i/>
                <w:iCs/>
                <w:color w:val="000000"/>
                <w:szCs w:val="20"/>
              </w:rPr>
              <w:t>[NAP 4.3.2]</w:t>
            </w:r>
          </w:p>
        </w:tc>
        <w:tc>
          <w:tcPr>
            <w:tcW w:w="1229" w:type="dxa"/>
          </w:tcPr>
          <w:p w14:paraId="3F777726" w14:textId="1E2E8A85" w:rsidR="001B3F3A" w:rsidRPr="00B635B3" w:rsidRDefault="001B3F3A" w:rsidP="001B3F3A">
            <w:pPr>
              <w:jc w:val="center"/>
              <w:rPr>
                <w:szCs w:val="20"/>
              </w:rPr>
            </w:pPr>
            <w:r w:rsidRPr="00E64A6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4A6D">
              <w:rPr>
                <w:szCs w:val="20"/>
              </w:rPr>
              <w:instrText xml:space="preserve"> FORMTEXT </w:instrText>
            </w:r>
            <w:r w:rsidRPr="00E64A6D">
              <w:rPr>
                <w:szCs w:val="20"/>
              </w:rPr>
            </w:r>
            <w:r w:rsidRPr="00E64A6D">
              <w:rPr>
                <w:szCs w:val="20"/>
              </w:rPr>
              <w:fldChar w:fldCharType="separate"/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noProof/>
                <w:szCs w:val="20"/>
              </w:rPr>
              <w:t> </w:t>
            </w:r>
            <w:r w:rsidRPr="00E64A6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522BEC6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B6032" w:rsidRPr="00B635B3" w14:paraId="210D2C5C" w14:textId="77777777" w:rsidTr="00076110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E03E6E8" w14:textId="77777777" w:rsidR="009B6032" w:rsidRDefault="009B6032" w:rsidP="009B60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16BE1F89" w14:textId="77777777" w:rsidR="009B6032" w:rsidRPr="00F208FA" w:rsidRDefault="009B6032" w:rsidP="009B603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and unit are familiar with and receive training as appropriate or per agency requirements.</w:t>
            </w:r>
          </w:p>
        </w:tc>
        <w:tc>
          <w:tcPr>
            <w:tcW w:w="1229" w:type="dxa"/>
          </w:tcPr>
          <w:p w14:paraId="16CC942A" w14:textId="77777777" w:rsidR="009B6032" w:rsidRDefault="009B6032" w:rsidP="009B603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15CD2BB" w14:textId="77777777" w:rsidR="009B6032" w:rsidRDefault="009B6032" w:rsidP="009B6032">
            <w:pPr>
              <w:rPr>
                <w:szCs w:val="20"/>
              </w:rPr>
            </w:pPr>
          </w:p>
        </w:tc>
      </w:tr>
      <w:tr w:rsidR="009B6032" w:rsidRPr="00B635B3" w14:paraId="0606A055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6B8E1B" w14:textId="77777777" w:rsidR="009B6032" w:rsidRDefault="009B6032" w:rsidP="009B603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6375CA0" w14:textId="77777777" w:rsidR="009B6032" w:rsidRPr="00653CAC" w:rsidRDefault="009B6032" w:rsidP="00BF5B3A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653CAC">
              <w:t>Local security requirements and procedures</w:t>
            </w:r>
          </w:p>
          <w:p w14:paraId="74E95684" w14:textId="77777777" w:rsidR="009B6032" w:rsidRPr="00653CAC" w:rsidRDefault="009B6032" w:rsidP="00E70BEA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AC5168">
              <w:rPr>
                <w:i/>
              </w:rPr>
              <w:t>[NAP 8.6]</w:t>
            </w:r>
          </w:p>
        </w:tc>
        <w:tc>
          <w:tcPr>
            <w:tcW w:w="1229" w:type="dxa"/>
          </w:tcPr>
          <w:p w14:paraId="36A8F17A" w14:textId="5B9B14CF" w:rsidR="009B6032" w:rsidRPr="00B635B3" w:rsidRDefault="001B3F3A" w:rsidP="009B6032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A44A1FA" w14:textId="77777777" w:rsidR="009B6032" w:rsidRDefault="009B6032" w:rsidP="009B603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6E59504D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7418C4F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8B08BB7" w14:textId="77777777" w:rsidR="001B3F3A" w:rsidRPr="00653CAC" w:rsidRDefault="001B3F3A" w:rsidP="001B3F3A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653CAC">
              <w:t>Loading/unloading passengers and cargo</w:t>
            </w:r>
          </w:p>
          <w:p w14:paraId="67ECBD3A" w14:textId="2539AA07" w:rsidR="001B3F3A" w:rsidRPr="00653CAC" w:rsidRDefault="001B3F3A" w:rsidP="001B3F3A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653CAC">
              <w:rPr>
                <w:i/>
              </w:rP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Pr="00653CAC">
              <w:rPr>
                <w:i/>
              </w:rPr>
              <w:t xml:space="preserve"> Ch 10]</w:t>
            </w:r>
          </w:p>
        </w:tc>
        <w:tc>
          <w:tcPr>
            <w:tcW w:w="1229" w:type="dxa"/>
          </w:tcPr>
          <w:p w14:paraId="00243A6F" w14:textId="7FAF5C5A" w:rsidR="001B3F3A" w:rsidRPr="00B635B3" w:rsidRDefault="001B3F3A" w:rsidP="001B3F3A">
            <w:pPr>
              <w:jc w:val="center"/>
              <w:rPr>
                <w:szCs w:val="20"/>
              </w:rPr>
            </w:pPr>
            <w:r w:rsidRPr="009470D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70DE">
              <w:rPr>
                <w:szCs w:val="20"/>
              </w:rPr>
              <w:instrText xml:space="preserve"> FORMTEXT </w:instrText>
            </w:r>
            <w:r w:rsidRPr="009470DE">
              <w:rPr>
                <w:szCs w:val="20"/>
              </w:rPr>
            </w:r>
            <w:r w:rsidRPr="009470DE">
              <w:rPr>
                <w:szCs w:val="20"/>
              </w:rPr>
              <w:fldChar w:fldCharType="separate"/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8E25812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264556EE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36A972A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B362B41" w14:textId="77777777" w:rsidR="001B3F3A" w:rsidRPr="00653CAC" w:rsidRDefault="001B3F3A" w:rsidP="001B3F3A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653CAC">
              <w:t>Hover hook-ups and long</w:t>
            </w:r>
            <w:r>
              <w:t xml:space="preserve"> </w:t>
            </w:r>
            <w:r w:rsidRPr="00653CAC">
              <w:t>line operations</w:t>
            </w:r>
          </w:p>
          <w:p w14:paraId="48264656" w14:textId="1C6BCA75" w:rsidR="001B3F3A" w:rsidRPr="00653CAC" w:rsidRDefault="001B3F3A" w:rsidP="001B3F3A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653CAC">
              <w:rPr>
                <w:i/>
              </w:rP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Pr="00653CAC">
              <w:rPr>
                <w:i/>
              </w:rPr>
              <w:t xml:space="preserve"> Ch 11]</w:t>
            </w:r>
          </w:p>
        </w:tc>
        <w:tc>
          <w:tcPr>
            <w:tcW w:w="1229" w:type="dxa"/>
          </w:tcPr>
          <w:p w14:paraId="7F653664" w14:textId="402A5633" w:rsidR="001B3F3A" w:rsidRPr="00B635B3" w:rsidRDefault="001B3F3A" w:rsidP="001B3F3A">
            <w:pPr>
              <w:jc w:val="center"/>
              <w:rPr>
                <w:szCs w:val="20"/>
              </w:rPr>
            </w:pPr>
            <w:r w:rsidRPr="009470D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70DE">
              <w:rPr>
                <w:szCs w:val="20"/>
              </w:rPr>
              <w:instrText xml:space="preserve"> FORMTEXT </w:instrText>
            </w:r>
            <w:r w:rsidRPr="009470DE">
              <w:rPr>
                <w:szCs w:val="20"/>
              </w:rPr>
            </w:r>
            <w:r w:rsidRPr="009470DE">
              <w:rPr>
                <w:szCs w:val="20"/>
              </w:rPr>
              <w:fldChar w:fldCharType="separate"/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8E4A2C5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4834C021" w14:textId="77777777" w:rsidTr="009B603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D24A980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876074" w14:textId="77777777" w:rsidR="001B3F3A" w:rsidRPr="00653CAC" w:rsidRDefault="001B3F3A" w:rsidP="001B3F3A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653CAC">
              <w:t>Aerial ignition</w:t>
            </w:r>
          </w:p>
          <w:p w14:paraId="6E8C0A85" w14:textId="77777777" w:rsidR="001B3F3A" w:rsidRPr="0055649B" w:rsidRDefault="001B3F3A" w:rsidP="001B3F3A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55649B">
              <w:rPr>
                <w:i/>
              </w:rPr>
              <w:t>[</w:t>
            </w:r>
            <w:r>
              <w:rPr>
                <w:i/>
              </w:rPr>
              <w:t>NWCG Standards for Aerial Ignition</w:t>
            </w:r>
            <w:r w:rsidRPr="0055649B">
              <w:rPr>
                <w:i/>
              </w:rPr>
              <w:t>]</w:t>
            </w:r>
          </w:p>
        </w:tc>
        <w:tc>
          <w:tcPr>
            <w:tcW w:w="1229" w:type="dxa"/>
          </w:tcPr>
          <w:p w14:paraId="0D7C7BFE" w14:textId="4652F278" w:rsidR="001B3F3A" w:rsidRPr="00B635B3" w:rsidRDefault="001B3F3A" w:rsidP="001B3F3A">
            <w:pPr>
              <w:jc w:val="center"/>
              <w:rPr>
                <w:szCs w:val="20"/>
              </w:rPr>
            </w:pPr>
            <w:r w:rsidRPr="009470D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70DE">
              <w:rPr>
                <w:szCs w:val="20"/>
              </w:rPr>
              <w:instrText xml:space="preserve"> FORMTEXT </w:instrText>
            </w:r>
            <w:r w:rsidRPr="009470DE">
              <w:rPr>
                <w:szCs w:val="20"/>
              </w:rPr>
            </w:r>
            <w:r w:rsidRPr="009470DE">
              <w:rPr>
                <w:szCs w:val="20"/>
              </w:rPr>
              <w:fldChar w:fldCharType="separate"/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BAD737F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02770248" w14:textId="77777777" w:rsidTr="009B603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BB8888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719B60" w14:textId="77777777" w:rsidR="001B3F3A" w:rsidRPr="00653CAC" w:rsidRDefault="001B3F3A" w:rsidP="001B3F3A">
            <w:pPr>
              <w:pStyle w:val="ListParagraph"/>
              <w:numPr>
                <w:ilvl w:val="0"/>
                <w:numId w:val="4"/>
              </w:numPr>
              <w:ind w:left="504"/>
            </w:pPr>
            <w:r>
              <w:t>Crash-</w:t>
            </w:r>
            <w:r w:rsidRPr="00653CAC">
              <w:t>rescue procedures</w:t>
            </w:r>
          </w:p>
          <w:p w14:paraId="5C62A723" w14:textId="0D712F53" w:rsidR="001B3F3A" w:rsidRPr="00653CAC" w:rsidRDefault="001B3F3A" w:rsidP="001B3F3A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653CAC">
              <w:rPr>
                <w:i/>
              </w:rP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Pr="00653CAC">
              <w:rPr>
                <w:i/>
              </w:rPr>
              <w:t xml:space="preserve"> Ch 12]</w:t>
            </w:r>
          </w:p>
        </w:tc>
        <w:tc>
          <w:tcPr>
            <w:tcW w:w="1229" w:type="dxa"/>
          </w:tcPr>
          <w:p w14:paraId="4FB2CDE5" w14:textId="0D4B1962" w:rsidR="001B3F3A" w:rsidRPr="00B635B3" w:rsidRDefault="001B3F3A" w:rsidP="001B3F3A">
            <w:pPr>
              <w:jc w:val="center"/>
              <w:rPr>
                <w:szCs w:val="20"/>
              </w:rPr>
            </w:pPr>
            <w:r w:rsidRPr="009470D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70DE">
              <w:rPr>
                <w:szCs w:val="20"/>
              </w:rPr>
              <w:instrText xml:space="preserve"> FORMTEXT </w:instrText>
            </w:r>
            <w:r w:rsidRPr="009470DE">
              <w:rPr>
                <w:szCs w:val="20"/>
              </w:rPr>
            </w:r>
            <w:r w:rsidRPr="009470DE">
              <w:rPr>
                <w:szCs w:val="20"/>
              </w:rPr>
              <w:fldChar w:fldCharType="separate"/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9919E6A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27735ED2" w14:textId="77777777" w:rsidTr="009B603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A9F395B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68308D" w14:textId="5FAF74C7" w:rsidR="001B3F3A" w:rsidRDefault="001B3F3A" w:rsidP="001B3F3A">
            <w:pPr>
              <w:pStyle w:val="ListParagraph"/>
              <w:numPr>
                <w:ilvl w:val="0"/>
                <w:numId w:val="4"/>
              </w:numPr>
              <w:ind w:left="504"/>
            </w:pPr>
            <w:r>
              <w:t>Use of fire extinguishers</w:t>
            </w:r>
            <w:r w:rsidR="005A60A0">
              <w:t xml:space="preserve"> – trained appropriately to </w:t>
            </w:r>
            <w:r w:rsidR="0024032E">
              <w:t xml:space="preserve">rescue survivors of a crash </w:t>
            </w:r>
            <w:r w:rsidR="005A60A0">
              <w:t xml:space="preserve"> within personnel capacity, training, situation, and </w:t>
            </w:r>
            <w:r w:rsidR="0024032E">
              <w:t xml:space="preserve">known/identified </w:t>
            </w:r>
            <w:r w:rsidR="005A60A0">
              <w:t xml:space="preserve">hazards. </w:t>
            </w:r>
          </w:p>
          <w:p w14:paraId="6D1B6F8E" w14:textId="5C7416E2" w:rsidR="001B3F3A" w:rsidRPr="00653CAC" w:rsidRDefault="001B3F3A" w:rsidP="001B3F3A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653CAC">
              <w:rPr>
                <w:i/>
              </w:rP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>
              <w:rPr>
                <w:i/>
              </w:rPr>
              <w:t xml:space="preserve"> </w:t>
            </w:r>
            <w:r w:rsidRPr="00653CAC">
              <w:rPr>
                <w:i/>
              </w:rPr>
              <w:t>Ch 12]</w:t>
            </w:r>
          </w:p>
        </w:tc>
        <w:tc>
          <w:tcPr>
            <w:tcW w:w="1229" w:type="dxa"/>
          </w:tcPr>
          <w:p w14:paraId="50938EB9" w14:textId="0F5F4F13" w:rsidR="001B3F3A" w:rsidRPr="00B635B3" w:rsidRDefault="001B3F3A" w:rsidP="001B3F3A">
            <w:pPr>
              <w:jc w:val="center"/>
              <w:rPr>
                <w:szCs w:val="20"/>
              </w:rPr>
            </w:pPr>
            <w:r w:rsidRPr="009470D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70DE">
              <w:rPr>
                <w:szCs w:val="20"/>
              </w:rPr>
              <w:instrText xml:space="preserve"> FORMTEXT </w:instrText>
            </w:r>
            <w:r w:rsidRPr="009470DE">
              <w:rPr>
                <w:szCs w:val="20"/>
              </w:rPr>
            </w:r>
            <w:r w:rsidRPr="009470DE">
              <w:rPr>
                <w:szCs w:val="20"/>
              </w:rPr>
              <w:fldChar w:fldCharType="separate"/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noProof/>
                <w:szCs w:val="20"/>
              </w:rPr>
              <w:t> </w:t>
            </w:r>
            <w:r w:rsidRPr="009470D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7D73E07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B6032" w:rsidRPr="00B635B3" w14:paraId="2F6661DC" w14:textId="77777777" w:rsidTr="00076110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00974AF" w14:textId="77777777" w:rsidR="009B6032" w:rsidRDefault="009B6032" w:rsidP="009B60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55CE219C" w14:textId="77777777" w:rsidR="009B6032" w:rsidRDefault="009B6032" w:rsidP="009B603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Module is aware of and meets agency standards, including:</w:t>
            </w:r>
          </w:p>
          <w:p w14:paraId="5FEC34D0" w14:textId="77777777" w:rsidR="009B6032" w:rsidRPr="00F208FA" w:rsidRDefault="009B6032" w:rsidP="009B603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[Aircraft Procurement Document; RB Ch 16]</w:t>
            </w:r>
          </w:p>
        </w:tc>
        <w:tc>
          <w:tcPr>
            <w:tcW w:w="1229" w:type="dxa"/>
          </w:tcPr>
          <w:p w14:paraId="03B2F2EC" w14:textId="77777777" w:rsidR="009B6032" w:rsidRDefault="009B6032" w:rsidP="009B603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31DF5AB" w14:textId="77777777" w:rsidR="009B6032" w:rsidRDefault="009B6032" w:rsidP="009B6032">
            <w:pPr>
              <w:rPr>
                <w:szCs w:val="20"/>
              </w:rPr>
            </w:pPr>
          </w:p>
        </w:tc>
      </w:tr>
      <w:tr w:rsidR="001B3F3A" w:rsidRPr="00B635B3" w14:paraId="416F1357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5C50C5F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783BA6" w14:textId="77777777" w:rsidR="001B3F3A" w:rsidRPr="00653CAC" w:rsidRDefault="001B3F3A" w:rsidP="001B3F3A">
            <w:pPr>
              <w:pStyle w:val="ListParagraph"/>
              <w:numPr>
                <w:ilvl w:val="0"/>
                <w:numId w:val="5"/>
              </w:numPr>
              <w:ind w:left="504"/>
            </w:pPr>
            <w:r w:rsidRPr="00653CAC">
              <w:t>Duty limitations (pilot/driver/unit)</w:t>
            </w:r>
          </w:p>
        </w:tc>
        <w:tc>
          <w:tcPr>
            <w:tcW w:w="1229" w:type="dxa"/>
          </w:tcPr>
          <w:p w14:paraId="669556C6" w14:textId="31F3995F" w:rsidR="001B3F3A" w:rsidRPr="00B635B3" w:rsidRDefault="001B3F3A" w:rsidP="001B3F3A">
            <w:pPr>
              <w:jc w:val="center"/>
              <w:rPr>
                <w:szCs w:val="20"/>
              </w:rPr>
            </w:pPr>
            <w:r w:rsidRPr="00473B4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B44">
              <w:rPr>
                <w:szCs w:val="20"/>
              </w:rPr>
              <w:instrText xml:space="preserve"> FORMTEXT </w:instrText>
            </w:r>
            <w:r w:rsidRPr="00473B44">
              <w:rPr>
                <w:szCs w:val="20"/>
              </w:rPr>
            </w:r>
            <w:r w:rsidRPr="00473B44">
              <w:rPr>
                <w:szCs w:val="20"/>
              </w:rPr>
              <w:fldChar w:fldCharType="separate"/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A2ED35B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5BA956C2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D45BCCE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769209F" w14:textId="77777777" w:rsidR="001B3F3A" w:rsidRPr="00653CAC" w:rsidRDefault="001B3F3A" w:rsidP="001B3F3A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653CAC">
              <w:t>Transportation of air crews to and from lodging/eating facilities</w:t>
            </w:r>
          </w:p>
        </w:tc>
        <w:tc>
          <w:tcPr>
            <w:tcW w:w="1229" w:type="dxa"/>
          </w:tcPr>
          <w:p w14:paraId="77156247" w14:textId="2D59D0CE" w:rsidR="001B3F3A" w:rsidRPr="00B635B3" w:rsidRDefault="001B3F3A" w:rsidP="001B3F3A">
            <w:pPr>
              <w:jc w:val="center"/>
              <w:rPr>
                <w:szCs w:val="20"/>
              </w:rPr>
            </w:pPr>
            <w:r w:rsidRPr="00473B4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B44">
              <w:rPr>
                <w:szCs w:val="20"/>
              </w:rPr>
              <w:instrText xml:space="preserve"> FORMTEXT </w:instrText>
            </w:r>
            <w:r w:rsidRPr="00473B44">
              <w:rPr>
                <w:szCs w:val="20"/>
              </w:rPr>
            </w:r>
            <w:r w:rsidRPr="00473B44">
              <w:rPr>
                <w:szCs w:val="20"/>
              </w:rPr>
              <w:fldChar w:fldCharType="separate"/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A683AED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265505A1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A724751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26A50C" w14:textId="77777777" w:rsidR="001B3F3A" w:rsidRPr="00653CAC" w:rsidRDefault="001B3F3A" w:rsidP="001B3F3A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653CAC">
              <w:t>Transportation of air crews/contractors</w:t>
            </w:r>
          </w:p>
        </w:tc>
        <w:tc>
          <w:tcPr>
            <w:tcW w:w="1229" w:type="dxa"/>
          </w:tcPr>
          <w:p w14:paraId="2E96A729" w14:textId="0E1A0CCE" w:rsidR="001B3F3A" w:rsidRPr="00B635B3" w:rsidRDefault="001B3F3A" w:rsidP="001B3F3A">
            <w:pPr>
              <w:jc w:val="center"/>
              <w:rPr>
                <w:szCs w:val="20"/>
              </w:rPr>
            </w:pPr>
            <w:r w:rsidRPr="00473B4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B44">
              <w:rPr>
                <w:szCs w:val="20"/>
              </w:rPr>
              <w:instrText xml:space="preserve"> FORMTEXT </w:instrText>
            </w:r>
            <w:r w:rsidRPr="00473B44">
              <w:rPr>
                <w:szCs w:val="20"/>
              </w:rPr>
            </w:r>
            <w:r w:rsidRPr="00473B44">
              <w:rPr>
                <w:szCs w:val="20"/>
              </w:rPr>
              <w:fldChar w:fldCharType="separate"/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49795A7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4D59166F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6C5C2CA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0BCE75EF" w14:textId="0A762FCD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The </w:t>
            </w:r>
            <w:r w:rsidR="00C5366E">
              <w:rPr>
                <w:color w:val="000000"/>
                <w:szCs w:val="20"/>
              </w:rPr>
              <w:t>airbase/helitack</w:t>
            </w:r>
            <w:r>
              <w:rPr>
                <w:color w:val="000000"/>
                <w:szCs w:val="20"/>
              </w:rPr>
              <w:t xml:space="preserve"> operations plan is current and available.</w:t>
            </w:r>
          </w:p>
          <w:p w14:paraId="0A8F0E4C" w14:textId="77777777" w:rsidR="001B3F3A" w:rsidRPr="00F208FA" w:rsidRDefault="001B3F3A" w:rsidP="001B3F3A">
            <w:pPr>
              <w:rPr>
                <w:color w:val="000000"/>
                <w:szCs w:val="20"/>
              </w:rPr>
            </w:pPr>
            <w:r w:rsidRPr="00AC5168">
              <w:rPr>
                <w:i/>
                <w:iCs/>
                <w:color w:val="000000"/>
                <w:szCs w:val="20"/>
              </w:rPr>
              <w:t>[NAP 3.3]</w:t>
            </w:r>
          </w:p>
        </w:tc>
        <w:tc>
          <w:tcPr>
            <w:tcW w:w="1229" w:type="dxa"/>
          </w:tcPr>
          <w:p w14:paraId="2D241D20" w14:textId="31AC12F6" w:rsidR="001B3F3A" w:rsidRPr="00B635B3" w:rsidRDefault="001B3F3A" w:rsidP="001B3F3A">
            <w:pPr>
              <w:jc w:val="center"/>
              <w:rPr>
                <w:szCs w:val="20"/>
              </w:rPr>
            </w:pPr>
            <w:r w:rsidRPr="00473B4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B44">
              <w:rPr>
                <w:szCs w:val="20"/>
              </w:rPr>
              <w:instrText xml:space="preserve"> FORMTEXT </w:instrText>
            </w:r>
            <w:r w:rsidRPr="00473B44">
              <w:rPr>
                <w:szCs w:val="20"/>
              </w:rPr>
            </w:r>
            <w:r w:rsidRPr="00473B44">
              <w:rPr>
                <w:szCs w:val="20"/>
              </w:rPr>
              <w:fldChar w:fldCharType="separate"/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noProof/>
                <w:szCs w:val="20"/>
              </w:rPr>
              <w:t> </w:t>
            </w:r>
            <w:r w:rsidRPr="00473B44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D7E3235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6FC91CBA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DBE91D7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42EDC610" w14:textId="0CF87A1D" w:rsidR="001B3F3A" w:rsidRPr="00AC5168" w:rsidRDefault="001B3F3A" w:rsidP="001B3F3A">
            <w:pPr>
              <w:rPr>
                <w:color w:val="000000"/>
                <w:szCs w:val="20"/>
              </w:rPr>
            </w:pPr>
            <w:r w:rsidRPr="00AC5168">
              <w:rPr>
                <w:color w:val="000000"/>
                <w:szCs w:val="20"/>
              </w:rPr>
              <w:t>The unit aviation plan is current and available.</w:t>
            </w:r>
          </w:p>
          <w:p w14:paraId="36D42F73" w14:textId="77777777" w:rsidR="001B3F3A" w:rsidRPr="00AC5168" w:rsidRDefault="001B3F3A" w:rsidP="001B3F3A">
            <w:pPr>
              <w:rPr>
                <w:color w:val="000000"/>
                <w:szCs w:val="20"/>
              </w:rPr>
            </w:pPr>
            <w:r w:rsidRPr="00AC5168">
              <w:rPr>
                <w:i/>
                <w:iCs/>
                <w:color w:val="000000"/>
                <w:szCs w:val="20"/>
              </w:rPr>
              <w:t>[NAP 3.3]</w:t>
            </w:r>
          </w:p>
        </w:tc>
        <w:tc>
          <w:tcPr>
            <w:tcW w:w="1229" w:type="dxa"/>
          </w:tcPr>
          <w:p w14:paraId="052D2E3D" w14:textId="2EE0DA53" w:rsidR="001B3F3A" w:rsidRPr="00B635B3" w:rsidRDefault="001B3F3A" w:rsidP="001B3F3A">
            <w:pPr>
              <w:jc w:val="center"/>
              <w:rPr>
                <w:szCs w:val="20"/>
              </w:rPr>
            </w:pPr>
            <w:r w:rsidRPr="00CB506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062">
              <w:rPr>
                <w:szCs w:val="20"/>
              </w:rPr>
              <w:instrText xml:space="preserve"> FORMTEXT </w:instrText>
            </w:r>
            <w:r w:rsidRPr="00CB5062">
              <w:rPr>
                <w:szCs w:val="20"/>
              </w:rPr>
            </w:r>
            <w:r w:rsidRPr="00CB5062">
              <w:rPr>
                <w:szCs w:val="20"/>
              </w:rPr>
              <w:fldChar w:fldCharType="separate"/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1539D5F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347CCA00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15FF5E6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29692271" w14:textId="7FC4E8F1" w:rsidR="001B3F3A" w:rsidRPr="00AC5168" w:rsidRDefault="001B3F3A" w:rsidP="001B3F3A">
            <w:pPr>
              <w:rPr>
                <w:color w:val="000000"/>
                <w:szCs w:val="20"/>
              </w:rPr>
            </w:pPr>
            <w:r w:rsidRPr="00AC5168">
              <w:rPr>
                <w:color w:val="000000"/>
                <w:szCs w:val="20"/>
              </w:rPr>
              <w:t>The state aviation plan is current and available.</w:t>
            </w:r>
          </w:p>
          <w:p w14:paraId="415B1122" w14:textId="77777777" w:rsidR="001B3F3A" w:rsidRPr="00AC5168" w:rsidRDefault="001B3F3A" w:rsidP="001B3F3A">
            <w:pPr>
              <w:rPr>
                <w:color w:val="000000"/>
                <w:szCs w:val="20"/>
              </w:rPr>
            </w:pPr>
            <w:r w:rsidRPr="00AC5168">
              <w:rPr>
                <w:i/>
                <w:iCs/>
                <w:color w:val="000000"/>
                <w:szCs w:val="20"/>
              </w:rPr>
              <w:t>[NAP 3.3]</w:t>
            </w:r>
          </w:p>
        </w:tc>
        <w:tc>
          <w:tcPr>
            <w:tcW w:w="1229" w:type="dxa"/>
          </w:tcPr>
          <w:p w14:paraId="5DAD1526" w14:textId="24D32934" w:rsidR="001B3F3A" w:rsidRPr="00B635B3" w:rsidRDefault="001B3F3A" w:rsidP="001B3F3A">
            <w:pPr>
              <w:jc w:val="center"/>
              <w:rPr>
                <w:szCs w:val="20"/>
              </w:rPr>
            </w:pPr>
            <w:r w:rsidRPr="00CB506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062">
              <w:rPr>
                <w:szCs w:val="20"/>
              </w:rPr>
              <w:instrText xml:space="preserve"> FORMTEXT </w:instrText>
            </w:r>
            <w:r w:rsidRPr="00CB5062">
              <w:rPr>
                <w:szCs w:val="20"/>
              </w:rPr>
            </w:r>
            <w:r w:rsidRPr="00CB5062">
              <w:rPr>
                <w:szCs w:val="20"/>
              </w:rPr>
              <w:fldChar w:fldCharType="separate"/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4113DCD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70A85133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25E2463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60A6C141" w14:textId="77777777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Wind indicators are properly placed.</w:t>
            </w:r>
          </w:p>
          <w:p w14:paraId="17CCEEA5" w14:textId="77777777" w:rsidR="001B3F3A" w:rsidRDefault="001B3F3A" w:rsidP="001B3F3A">
            <w:pPr>
              <w:rPr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color w:val="000000"/>
                <w:szCs w:val="20"/>
              </w:rPr>
              <w:t>NWCG Standards for</w:t>
            </w:r>
            <w:r w:rsidRPr="00FF2A1F">
              <w:rPr>
                <w:i/>
                <w:color w:val="000000"/>
                <w:szCs w:val="20"/>
              </w:rPr>
              <w:t xml:space="preserve"> Helicopter Operations</w:t>
            </w:r>
            <w:r>
              <w:rPr>
                <w:i/>
                <w:color w:val="000000"/>
                <w:szCs w:val="20"/>
              </w:rPr>
              <w:t xml:space="preserve"> </w:t>
            </w:r>
          </w:p>
          <w:p w14:paraId="7850CBE7" w14:textId="1523C1C2" w:rsidR="001B3F3A" w:rsidRPr="00F208FA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Ch 15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EAB4F55" w14:textId="666FE65C" w:rsidR="001B3F3A" w:rsidRPr="00B635B3" w:rsidRDefault="001B3F3A" w:rsidP="001B3F3A">
            <w:pPr>
              <w:jc w:val="center"/>
              <w:rPr>
                <w:szCs w:val="20"/>
              </w:rPr>
            </w:pPr>
            <w:r w:rsidRPr="00CB506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062">
              <w:rPr>
                <w:szCs w:val="20"/>
              </w:rPr>
              <w:instrText xml:space="preserve"> FORMTEXT </w:instrText>
            </w:r>
            <w:r w:rsidRPr="00CB5062">
              <w:rPr>
                <w:szCs w:val="20"/>
              </w:rPr>
            </w:r>
            <w:r w:rsidRPr="00CB5062">
              <w:rPr>
                <w:szCs w:val="20"/>
              </w:rPr>
              <w:fldChar w:fldCharType="separate"/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D0F57CF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6E14D68F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44009CB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27C45264" w14:textId="67156B8B" w:rsidR="001B3F3A" w:rsidRDefault="0096063E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Hazard</w:t>
            </w:r>
            <w:r w:rsidR="001B3F3A">
              <w:rPr>
                <w:color w:val="000000"/>
                <w:szCs w:val="20"/>
              </w:rPr>
              <w:t xml:space="preserve"> avoidance and dust control measures are in place.</w:t>
            </w:r>
          </w:p>
          <w:p w14:paraId="72425852" w14:textId="77777777" w:rsidR="001B3F3A" w:rsidRDefault="001B3F3A" w:rsidP="001B3F3A">
            <w:pPr>
              <w:rPr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color w:val="000000"/>
                <w:szCs w:val="20"/>
              </w:rPr>
              <w:t>NWCG Standards for</w:t>
            </w:r>
            <w:r w:rsidRPr="00FF2A1F">
              <w:rPr>
                <w:i/>
                <w:color w:val="000000"/>
                <w:szCs w:val="20"/>
              </w:rPr>
              <w:t xml:space="preserve"> Helicopter Operations</w:t>
            </w:r>
            <w:r>
              <w:rPr>
                <w:i/>
                <w:color w:val="000000"/>
                <w:szCs w:val="20"/>
              </w:rPr>
              <w:t xml:space="preserve"> </w:t>
            </w:r>
          </w:p>
          <w:p w14:paraId="31998F29" w14:textId="50D764C9" w:rsidR="001B3F3A" w:rsidRPr="00F208FA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Ch 8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B15E0A6" w14:textId="0E82934A" w:rsidR="001B3F3A" w:rsidRPr="00B635B3" w:rsidRDefault="001B3F3A" w:rsidP="001B3F3A">
            <w:pPr>
              <w:jc w:val="center"/>
              <w:rPr>
                <w:szCs w:val="20"/>
              </w:rPr>
            </w:pPr>
            <w:r w:rsidRPr="00CB506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062">
              <w:rPr>
                <w:szCs w:val="20"/>
              </w:rPr>
              <w:instrText xml:space="preserve"> FORMTEXT </w:instrText>
            </w:r>
            <w:r w:rsidRPr="00CB5062">
              <w:rPr>
                <w:szCs w:val="20"/>
              </w:rPr>
            </w:r>
            <w:r w:rsidRPr="00CB5062">
              <w:rPr>
                <w:szCs w:val="20"/>
              </w:rPr>
              <w:fldChar w:fldCharType="separate"/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1582875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69D8F0CC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07825C9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0C4E50FC" w14:textId="00F1FAF4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Warning signs as required are posted.</w:t>
            </w:r>
          </w:p>
          <w:p w14:paraId="7152EF9E" w14:textId="77777777" w:rsidR="001B3F3A" w:rsidRDefault="001B3F3A" w:rsidP="001B3F3A">
            <w:pPr>
              <w:rPr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color w:val="000000"/>
                <w:szCs w:val="20"/>
              </w:rPr>
              <w:t>NWCG Standards for</w:t>
            </w:r>
            <w:r w:rsidRPr="00FF2A1F">
              <w:rPr>
                <w:i/>
                <w:color w:val="000000"/>
                <w:szCs w:val="20"/>
              </w:rPr>
              <w:t xml:space="preserve"> Helicopter Operations</w:t>
            </w:r>
            <w:r>
              <w:rPr>
                <w:i/>
                <w:color w:val="000000"/>
                <w:szCs w:val="20"/>
              </w:rPr>
              <w:t xml:space="preserve"> </w:t>
            </w:r>
          </w:p>
          <w:p w14:paraId="33859988" w14:textId="0657CCA8" w:rsidR="001B3F3A" w:rsidRPr="00F208FA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Ch 15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75FC2E9" w14:textId="7276EBB6" w:rsidR="001B3F3A" w:rsidRPr="00B635B3" w:rsidRDefault="001B3F3A" w:rsidP="001B3F3A">
            <w:pPr>
              <w:jc w:val="center"/>
              <w:rPr>
                <w:szCs w:val="20"/>
              </w:rPr>
            </w:pPr>
            <w:r w:rsidRPr="00CB506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062">
              <w:rPr>
                <w:szCs w:val="20"/>
              </w:rPr>
              <w:instrText xml:space="preserve"> FORMTEXT </w:instrText>
            </w:r>
            <w:r w:rsidRPr="00CB5062">
              <w:rPr>
                <w:szCs w:val="20"/>
              </w:rPr>
            </w:r>
            <w:r w:rsidRPr="00CB5062">
              <w:rPr>
                <w:szCs w:val="20"/>
              </w:rPr>
              <w:fldChar w:fldCharType="separate"/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FC52995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1F511C09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29AC0BD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45E0EB73" w14:textId="5E351598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Approach/departure paths meet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standards.</w:t>
            </w:r>
          </w:p>
          <w:p w14:paraId="0C7DEE86" w14:textId="77777777" w:rsidR="001B3F3A" w:rsidRDefault="001B3F3A" w:rsidP="001B3F3A">
            <w:pPr>
              <w:rPr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color w:val="000000"/>
                <w:szCs w:val="20"/>
              </w:rPr>
              <w:t>NWCG Standards for</w:t>
            </w:r>
            <w:r w:rsidRPr="00FF2A1F">
              <w:rPr>
                <w:i/>
                <w:color w:val="000000"/>
                <w:szCs w:val="20"/>
              </w:rPr>
              <w:t xml:space="preserve"> Helicopter Operations</w:t>
            </w:r>
            <w:r>
              <w:rPr>
                <w:i/>
                <w:color w:val="000000"/>
                <w:szCs w:val="20"/>
              </w:rPr>
              <w:t xml:space="preserve"> </w:t>
            </w:r>
          </w:p>
          <w:p w14:paraId="60B57DFB" w14:textId="4108DFC9" w:rsidR="001B3F3A" w:rsidRPr="00F208FA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Ch 8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DAEF2E8" w14:textId="72F64CCB" w:rsidR="001B3F3A" w:rsidRPr="00B635B3" w:rsidRDefault="001B3F3A" w:rsidP="001B3F3A">
            <w:pPr>
              <w:jc w:val="center"/>
              <w:rPr>
                <w:szCs w:val="20"/>
              </w:rPr>
            </w:pPr>
            <w:r w:rsidRPr="00CB506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062">
              <w:rPr>
                <w:szCs w:val="20"/>
              </w:rPr>
              <w:instrText xml:space="preserve"> FORMTEXT </w:instrText>
            </w:r>
            <w:r w:rsidRPr="00CB5062">
              <w:rPr>
                <w:szCs w:val="20"/>
              </w:rPr>
            </w:r>
            <w:r w:rsidRPr="00CB5062">
              <w:rPr>
                <w:szCs w:val="20"/>
              </w:rPr>
              <w:fldChar w:fldCharType="separate"/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BA97743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4D92ED40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5AD3ED1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624F9E95" w14:textId="1BE6D2E2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Crash rescue and evacuation kits are available at the landing areas.</w:t>
            </w:r>
          </w:p>
          <w:p w14:paraId="3F3B8A0E" w14:textId="77777777" w:rsidR="001B3F3A" w:rsidRDefault="001B3F3A" w:rsidP="001B3F3A">
            <w:pPr>
              <w:rPr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color w:val="000000"/>
                <w:szCs w:val="20"/>
              </w:rPr>
              <w:t>NWCG Standards for</w:t>
            </w:r>
            <w:r w:rsidRPr="00FF2A1F">
              <w:rPr>
                <w:i/>
                <w:color w:val="000000"/>
                <w:szCs w:val="20"/>
              </w:rPr>
              <w:t xml:space="preserve"> Helicopter Operations</w:t>
            </w:r>
          </w:p>
          <w:p w14:paraId="23839EFC" w14:textId="0521C0EA" w:rsidR="001B3F3A" w:rsidRPr="00F208FA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Ch 9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0B76EFC2" w14:textId="35CD4FB0" w:rsidR="001B3F3A" w:rsidRPr="00B635B3" w:rsidRDefault="001B3F3A" w:rsidP="001B3F3A">
            <w:pPr>
              <w:jc w:val="center"/>
              <w:rPr>
                <w:szCs w:val="20"/>
              </w:rPr>
            </w:pPr>
            <w:r w:rsidRPr="00CB506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062">
              <w:rPr>
                <w:szCs w:val="20"/>
              </w:rPr>
              <w:instrText xml:space="preserve"> FORMTEXT </w:instrText>
            </w:r>
            <w:r w:rsidRPr="00CB5062">
              <w:rPr>
                <w:szCs w:val="20"/>
              </w:rPr>
            </w:r>
            <w:r w:rsidRPr="00CB5062">
              <w:rPr>
                <w:szCs w:val="20"/>
              </w:rPr>
              <w:fldChar w:fldCharType="separate"/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noProof/>
                <w:szCs w:val="20"/>
              </w:rPr>
              <w:t> </w:t>
            </w:r>
            <w:r w:rsidRPr="00CB506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CD8A085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00C3EB75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8A48F7D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22</w:t>
            </w:r>
          </w:p>
        </w:tc>
        <w:tc>
          <w:tcPr>
            <w:tcW w:w="4046" w:type="dxa"/>
          </w:tcPr>
          <w:p w14:paraId="7C215CB6" w14:textId="7100261D" w:rsidR="001B3F3A" w:rsidRPr="00DC4643" w:rsidRDefault="001B3F3A" w:rsidP="001B3F3A">
            <w:pPr>
              <w:rPr>
                <w:color w:val="000000"/>
                <w:szCs w:val="20"/>
              </w:rPr>
            </w:pPr>
            <w:r w:rsidRPr="00DC4643">
              <w:rPr>
                <w:color w:val="000000"/>
                <w:szCs w:val="20"/>
              </w:rPr>
              <w:t>Lighting for maintenance.</w:t>
            </w:r>
          </w:p>
          <w:p w14:paraId="7DA2F785" w14:textId="77777777" w:rsidR="001B3F3A" w:rsidRPr="00DC4643" w:rsidRDefault="001B3F3A" w:rsidP="001B3F3A">
            <w:pPr>
              <w:rPr>
                <w:i/>
                <w:color w:val="000000"/>
                <w:szCs w:val="20"/>
              </w:rPr>
            </w:pPr>
            <w:r w:rsidRPr="00DC4643">
              <w:rPr>
                <w:i/>
                <w:iCs/>
                <w:color w:val="000000"/>
                <w:szCs w:val="20"/>
              </w:rPr>
              <w:t>[</w:t>
            </w:r>
            <w:r w:rsidRPr="00DC4643">
              <w:rPr>
                <w:i/>
                <w:color w:val="000000"/>
                <w:szCs w:val="20"/>
              </w:rPr>
              <w:t>NWCG Standards for Helicopter Operations</w:t>
            </w:r>
          </w:p>
          <w:p w14:paraId="26EEBC10" w14:textId="4269D43E" w:rsidR="001B3F3A" w:rsidRPr="00F208FA" w:rsidRDefault="001B3F3A" w:rsidP="001B3F3A">
            <w:pPr>
              <w:rPr>
                <w:color w:val="000000"/>
                <w:szCs w:val="20"/>
              </w:rPr>
            </w:pPr>
            <w:r w:rsidRPr="00DC4643">
              <w:rPr>
                <w:i/>
                <w:color w:val="000000"/>
                <w:szCs w:val="20"/>
              </w:rPr>
              <w:t>Ch 8</w:t>
            </w:r>
            <w:r w:rsidRPr="00DC4643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FB174BA" w14:textId="79B15E72" w:rsidR="001B3F3A" w:rsidRPr="00B635B3" w:rsidRDefault="001B3F3A" w:rsidP="001B3F3A">
            <w:pPr>
              <w:jc w:val="center"/>
              <w:rPr>
                <w:szCs w:val="20"/>
              </w:rPr>
            </w:pPr>
            <w:r w:rsidRPr="009B0C8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C86">
              <w:rPr>
                <w:szCs w:val="20"/>
              </w:rPr>
              <w:instrText xml:space="preserve"> FORMTEXT </w:instrText>
            </w:r>
            <w:r w:rsidRPr="009B0C86">
              <w:rPr>
                <w:szCs w:val="20"/>
              </w:rPr>
            </w:r>
            <w:r w:rsidRPr="009B0C86">
              <w:rPr>
                <w:szCs w:val="20"/>
              </w:rPr>
              <w:fldChar w:fldCharType="separate"/>
            </w:r>
            <w:r w:rsidRPr="009B0C86">
              <w:rPr>
                <w:noProof/>
                <w:szCs w:val="20"/>
              </w:rPr>
              <w:t> </w:t>
            </w:r>
            <w:r w:rsidRPr="009B0C86">
              <w:rPr>
                <w:noProof/>
                <w:szCs w:val="20"/>
              </w:rPr>
              <w:t> </w:t>
            </w:r>
            <w:r w:rsidRPr="009B0C86">
              <w:rPr>
                <w:noProof/>
                <w:szCs w:val="20"/>
              </w:rPr>
              <w:t> </w:t>
            </w:r>
            <w:r w:rsidRPr="009B0C86">
              <w:rPr>
                <w:noProof/>
                <w:szCs w:val="20"/>
              </w:rPr>
              <w:t> </w:t>
            </w:r>
            <w:r w:rsidRPr="009B0C86">
              <w:rPr>
                <w:noProof/>
                <w:szCs w:val="20"/>
              </w:rPr>
              <w:t> </w:t>
            </w:r>
            <w:r w:rsidRPr="009B0C8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5D7BEEA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60C161BE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72C8FD0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046" w:type="dxa"/>
          </w:tcPr>
          <w:p w14:paraId="03961421" w14:textId="77777777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Current approved aircraft type fire extinguishers are located at each landing pad.</w:t>
            </w:r>
          </w:p>
          <w:p w14:paraId="3D6747D4" w14:textId="77777777" w:rsidR="001B3F3A" w:rsidRDefault="001B3F3A" w:rsidP="001B3F3A">
            <w:pPr>
              <w:rPr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color w:val="000000"/>
                <w:szCs w:val="20"/>
              </w:rPr>
              <w:t>NWCG Standards for</w:t>
            </w:r>
            <w:r w:rsidRPr="00FF2A1F">
              <w:rPr>
                <w:i/>
                <w:color w:val="000000"/>
                <w:szCs w:val="20"/>
              </w:rPr>
              <w:t xml:space="preserve"> Helicopter Operations</w:t>
            </w:r>
          </w:p>
          <w:p w14:paraId="2F8EF4DB" w14:textId="3E3B5998" w:rsidR="001B3F3A" w:rsidRPr="00F208FA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Ch 9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A54383F" w14:textId="0E03E0B3" w:rsidR="001B3F3A" w:rsidRPr="00B635B3" w:rsidRDefault="001B3F3A" w:rsidP="001B3F3A">
            <w:pPr>
              <w:jc w:val="center"/>
              <w:rPr>
                <w:szCs w:val="20"/>
              </w:rPr>
            </w:pPr>
            <w:r w:rsidRPr="009B0C8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C86">
              <w:rPr>
                <w:szCs w:val="20"/>
              </w:rPr>
              <w:instrText xml:space="preserve"> FORMTEXT </w:instrText>
            </w:r>
            <w:r w:rsidRPr="009B0C86">
              <w:rPr>
                <w:szCs w:val="20"/>
              </w:rPr>
            </w:r>
            <w:r w:rsidRPr="009B0C86">
              <w:rPr>
                <w:szCs w:val="20"/>
              </w:rPr>
              <w:fldChar w:fldCharType="separate"/>
            </w:r>
            <w:r w:rsidRPr="009B0C86">
              <w:rPr>
                <w:noProof/>
                <w:szCs w:val="20"/>
              </w:rPr>
              <w:t> </w:t>
            </w:r>
            <w:r w:rsidRPr="009B0C86">
              <w:rPr>
                <w:noProof/>
                <w:szCs w:val="20"/>
              </w:rPr>
              <w:t> </w:t>
            </w:r>
            <w:r w:rsidRPr="009B0C86">
              <w:rPr>
                <w:noProof/>
                <w:szCs w:val="20"/>
              </w:rPr>
              <w:t> </w:t>
            </w:r>
            <w:r w:rsidRPr="009B0C86">
              <w:rPr>
                <w:noProof/>
                <w:szCs w:val="20"/>
              </w:rPr>
              <w:t> </w:t>
            </w:r>
            <w:r w:rsidRPr="009B0C86">
              <w:rPr>
                <w:noProof/>
                <w:szCs w:val="20"/>
              </w:rPr>
              <w:t> </w:t>
            </w:r>
            <w:r w:rsidRPr="009B0C8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BFE95B1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32FC0473" w14:textId="77777777" w:rsidTr="00076110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5CFA9EF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</w:tcPr>
          <w:p w14:paraId="3AB735F4" w14:textId="77777777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Water supply for drinking, utilities, and aircraft maintenance is available.</w:t>
            </w:r>
          </w:p>
          <w:p w14:paraId="33D26D1E" w14:textId="77777777" w:rsidR="001B3F3A" w:rsidRDefault="001B3F3A" w:rsidP="001B3F3A">
            <w:pPr>
              <w:rPr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color w:val="000000"/>
                <w:szCs w:val="20"/>
              </w:rPr>
              <w:t>NWCG Standards for</w:t>
            </w:r>
            <w:r w:rsidRPr="00FF2A1F">
              <w:rPr>
                <w:i/>
                <w:color w:val="000000"/>
                <w:szCs w:val="20"/>
              </w:rPr>
              <w:t xml:space="preserve"> Helicopter Operations</w:t>
            </w:r>
          </w:p>
          <w:p w14:paraId="219D9C7F" w14:textId="2653B972" w:rsidR="001B3F3A" w:rsidRPr="00F208FA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Ch 8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6897939" w14:textId="53C7D4AA" w:rsidR="001B3F3A" w:rsidRPr="00B635B3" w:rsidRDefault="001B3F3A" w:rsidP="001B3F3A">
            <w:pPr>
              <w:jc w:val="center"/>
              <w:rPr>
                <w:szCs w:val="20"/>
              </w:rPr>
            </w:pPr>
            <w:r w:rsidRPr="009B0C8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C86">
              <w:rPr>
                <w:szCs w:val="20"/>
              </w:rPr>
              <w:instrText xml:space="preserve"> FORMTEXT </w:instrText>
            </w:r>
            <w:r w:rsidRPr="009B0C86">
              <w:rPr>
                <w:szCs w:val="20"/>
              </w:rPr>
            </w:r>
            <w:r w:rsidRPr="009B0C86">
              <w:rPr>
                <w:szCs w:val="20"/>
              </w:rPr>
              <w:fldChar w:fldCharType="separate"/>
            </w:r>
            <w:r w:rsidRPr="009B0C86">
              <w:rPr>
                <w:noProof/>
                <w:szCs w:val="20"/>
              </w:rPr>
              <w:t> </w:t>
            </w:r>
            <w:r w:rsidRPr="009B0C86">
              <w:rPr>
                <w:noProof/>
                <w:szCs w:val="20"/>
              </w:rPr>
              <w:t> </w:t>
            </w:r>
            <w:r w:rsidRPr="009B0C86">
              <w:rPr>
                <w:noProof/>
                <w:szCs w:val="20"/>
              </w:rPr>
              <w:t> </w:t>
            </w:r>
            <w:r w:rsidRPr="009B0C86">
              <w:rPr>
                <w:noProof/>
                <w:szCs w:val="20"/>
              </w:rPr>
              <w:t> </w:t>
            </w:r>
            <w:r w:rsidRPr="009B0C86">
              <w:rPr>
                <w:noProof/>
                <w:szCs w:val="20"/>
              </w:rPr>
              <w:t> </w:t>
            </w:r>
            <w:r w:rsidRPr="009B0C8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2FC4551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B6032" w:rsidRPr="00B635B3" w14:paraId="7E03D98B" w14:textId="77777777" w:rsidTr="00076110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9438952" w14:textId="77777777" w:rsidR="009B6032" w:rsidRDefault="009B6032" w:rsidP="009B60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046" w:type="dxa"/>
          </w:tcPr>
          <w:p w14:paraId="7EF7C496" w14:textId="77777777" w:rsidR="009B6032" w:rsidRDefault="009B6032" w:rsidP="009B603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Facility includes:</w:t>
            </w:r>
          </w:p>
          <w:p w14:paraId="19ED5007" w14:textId="77777777" w:rsidR="0097795E" w:rsidRDefault="009B6032" w:rsidP="0097795E">
            <w:pPr>
              <w:rPr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97795E">
              <w:rPr>
                <w:i/>
                <w:color w:val="000000"/>
                <w:szCs w:val="20"/>
              </w:rPr>
              <w:t>NWCG Standards for</w:t>
            </w:r>
            <w:r w:rsidR="0097795E" w:rsidRPr="00FF2A1F">
              <w:rPr>
                <w:i/>
                <w:color w:val="000000"/>
                <w:szCs w:val="20"/>
              </w:rPr>
              <w:t xml:space="preserve"> Helicopter Operations</w:t>
            </w:r>
          </w:p>
          <w:p w14:paraId="023D985F" w14:textId="4023D44A" w:rsidR="009B6032" w:rsidRPr="00F208FA" w:rsidRDefault="0097795E" w:rsidP="0097795E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Ch 8</w:t>
            </w:r>
            <w:r w:rsidR="009B6032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00B1AF4" w14:textId="77777777" w:rsidR="009B6032" w:rsidRDefault="009B6032" w:rsidP="009B603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515BD17" w14:textId="77777777" w:rsidR="009B6032" w:rsidRDefault="009B6032" w:rsidP="009B6032">
            <w:pPr>
              <w:rPr>
                <w:szCs w:val="20"/>
              </w:rPr>
            </w:pPr>
          </w:p>
        </w:tc>
      </w:tr>
      <w:tr w:rsidR="001B3F3A" w:rsidRPr="00B635B3" w14:paraId="5F3EF5E9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4BDA08E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9C5598E" w14:textId="761D0847" w:rsidR="001B3F3A" w:rsidRPr="00492649" w:rsidRDefault="001B3F3A" w:rsidP="001B3F3A">
            <w:pPr>
              <w:pStyle w:val="ListParagraph"/>
              <w:numPr>
                <w:ilvl w:val="0"/>
                <w:numId w:val="6"/>
              </w:numPr>
              <w:ind w:left="504"/>
            </w:pPr>
            <w:r>
              <w:t>Ready room/rest area</w:t>
            </w:r>
          </w:p>
        </w:tc>
        <w:tc>
          <w:tcPr>
            <w:tcW w:w="1229" w:type="dxa"/>
          </w:tcPr>
          <w:p w14:paraId="13095AB4" w14:textId="565418EE" w:rsidR="001B3F3A" w:rsidRPr="00B635B3" w:rsidRDefault="001B3F3A" w:rsidP="001B3F3A">
            <w:pPr>
              <w:jc w:val="center"/>
              <w:rPr>
                <w:szCs w:val="20"/>
              </w:rPr>
            </w:pPr>
            <w:r w:rsidRPr="00EE404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04A">
              <w:rPr>
                <w:szCs w:val="20"/>
              </w:rPr>
              <w:instrText xml:space="preserve"> FORMTEXT </w:instrText>
            </w:r>
            <w:r w:rsidRPr="00EE404A">
              <w:rPr>
                <w:szCs w:val="20"/>
              </w:rPr>
            </w:r>
            <w:r w:rsidRPr="00EE404A">
              <w:rPr>
                <w:szCs w:val="20"/>
              </w:rPr>
              <w:fldChar w:fldCharType="separate"/>
            </w:r>
            <w:r w:rsidRPr="00EE404A">
              <w:rPr>
                <w:noProof/>
                <w:szCs w:val="20"/>
              </w:rPr>
              <w:t> </w:t>
            </w:r>
            <w:r w:rsidRPr="00EE404A">
              <w:rPr>
                <w:noProof/>
                <w:szCs w:val="20"/>
              </w:rPr>
              <w:t> </w:t>
            </w:r>
            <w:r w:rsidRPr="00EE404A">
              <w:rPr>
                <w:noProof/>
                <w:szCs w:val="20"/>
              </w:rPr>
              <w:t> </w:t>
            </w:r>
            <w:r w:rsidRPr="00EE404A">
              <w:rPr>
                <w:noProof/>
                <w:szCs w:val="20"/>
              </w:rPr>
              <w:t> </w:t>
            </w:r>
            <w:r w:rsidRPr="00EE404A">
              <w:rPr>
                <w:noProof/>
                <w:szCs w:val="20"/>
              </w:rPr>
              <w:t> </w:t>
            </w:r>
            <w:r w:rsidRPr="00EE404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8E9751E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041A99E1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D6CC8B5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15C9229" w14:textId="56D4C84B" w:rsidR="001B3F3A" w:rsidRPr="00492649" w:rsidRDefault="00AE7A93" w:rsidP="001B3F3A">
            <w:pPr>
              <w:pStyle w:val="ListParagraph"/>
              <w:numPr>
                <w:ilvl w:val="0"/>
                <w:numId w:val="4"/>
              </w:numPr>
              <w:ind w:left="504"/>
            </w:pPr>
            <w:r>
              <w:t>Storage area for helicopter equipment and servicing supplies</w:t>
            </w:r>
          </w:p>
        </w:tc>
        <w:tc>
          <w:tcPr>
            <w:tcW w:w="1229" w:type="dxa"/>
          </w:tcPr>
          <w:p w14:paraId="775FF087" w14:textId="780325A1" w:rsidR="001B3F3A" w:rsidRPr="00B635B3" w:rsidRDefault="001B3F3A" w:rsidP="001B3F3A">
            <w:pPr>
              <w:jc w:val="center"/>
              <w:rPr>
                <w:szCs w:val="20"/>
              </w:rPr>
            </w:pPr>
            <w:r w:rsidRPr="00EE404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04A">
              <w:rPr>
                <w:szCs w:val="20"/>
              </w:rPr>
              <w:instrText xml:space="preserve"> FORMTEXT </w:instrText>
            </w:r>
            <w:r w:rsidRPr="00EE404A">
              <w:rPr>
                <w:szCs w:val="20"/>
              </w:rPr>
            </w:r>
            <w:r w:rsidRPr="00EE404A">
              <w:rPr>
                <w:szCs w:val="20"/>
              </w:rPr>
              <w:fldChar w:fldCharType="separate"/>
            </w:r>
            <w:r w:rsidRPr="00EE404A">
              <w:rPr>
                <w:noProof/>
                <w:szCs w:val="20"/>
              </w:rPr>
              <w:t> </w:t>
            </w:r>
            <w:r w:rsidRPr="00EE404A">
              <w:rPr>
                <w:noProof/>
                <w:szCs w:val="20"/>
              </w:rPr>
              <w:t> </w:t>
            </w:r>
            <w:r w:rsidRPr="00EE404A">
              <w:rPr>
                <w:noProof/>
                <w:szCs w:val="20"/>
              </w:rPr>
              <w:t> </w:t>
            </w:r>
            <w:r w:rsidRPr="00EE404A">
              <w:rPr>
                <w:noProof/>
                <w:szCs w:val="20"/>
              </w:rPr>
              <w:t> </w:t>
            </w:r>
            <w:r w:rsidRPr="00EE404A">
              <w:rPr>
                <w:noProof/>
                <w:szCs w:val="20"/>
              </w:rPr>
              <w:t> </w:t>
            </w:r>
            <w:r w:rsidRPr="00EE404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69B6FBE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1409B244" w14:textId="77777777" w:rsidTr="00716DB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B8DF5A7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046" w:type="dxa"/>
          </w:tcPr>
          <w:p w14:paraId="6015C1E3" w14:textId="77777777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Review the local hazard map with all pilots as part of pre-mission planning.</w:t>
            </w:r>
          </w:p>
          <w:p w14:paraId="3DBC0079" w14:textId="21A20387" w:rsidR="001B3F3A" w:rsidRPr="00F208FA" w:rsidRDefault="001B3F3A" w:rsidP="001B3F3A">
            <w:pPr>
              <w:rPr>
                <w:color w:val="000000"/>
                <w:szCs w:val="20"/>
              </w:rPr>
            </w:pPr>
            <w:r w:rsidRPr="00AC5168">
              <w:rPr>
                <w:i/>
                <w:iCs/>
                <w:color w:val="000000"/>
                <w:szCs w:val="20"/>
              </w:rPr>
              <w:t>[NAP 5.8;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  <w:r>
              <w:rPr>
                <w:i/>
                <w:color w:val="000000"/>
                <w:szCs w:val="20"/>
              </w:rPr>
              <w:t>NWCG Standards for</w:t>
            </w:r>
            <w:r w:rsidRPr="00FF2A1F">
              <w:rPr>
                <w:i/>
                <w:color w:val="000000"/>
                <w:szCs w:val="20"/>
              </w:rPr>
              <w:t xml:space="preserve"> Helicopter Operations</w:t>
            </w:r>
            <w:r>
              <w:rPr>
                <w:i/>
                <w:color w:val="000000"/>
                <w:szCs w:val="20"/>
              </w:rPr>
              <w:t xml:space="preserve"> Ch 3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06B0815" w14:textId="20ABD661" w:rsidR="001B3F3A" w:rsidRPr="00B635B3" w:rsidRDefault="001B3F3A" w:rsidP="001B3F3A">
            <w:pPr>
              <w:jc w:val="center"/>
              <w:rPr>
                <w:szCs w:val="20"/>
              </w:rPr>
            </w:pPr>
            <w:r w:rsidRPr="00EE404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04A">
              <w:rPr>
                <w:szCs w:val="20"/>
              </w:rPr>
              <w:instrText xml:space="preserve"> FORMTEXT </w:instrText>
            </w:r>
            <w:r w:rsidRPr="00EE404A">
              <w:rPr>
                <w:szCs w:val="20"/>
              </w:rPr>
            </w:r>
            <w:r w:rsidRPr="00EE404A">
              <w:rPr>
                <w:szCs w:val="20"/>
              </w:rPr>
              <w:fldChar w:fldCharType="separate"/>
            </w:r>
            <w:r w:rsidRPr="00EE404A">
              <w:rPr>
                <w:noProof/>
                <w:szCs w:val="20"/>
              </w:rPr>
              <w:t> </w:t>
            </w:r>
            <w:r w:rsidRPr="00EE404A">
              <w:rPr>
                <w:noProof/>
                <w:szCs w:val="20"/>
              </w:rPr>
              <w:t> </w:t>
            </w:r>
            <w:r w:rsidRPr="00EE404A">
              <w:rPr>
                <w:noProof/>
                <w:szCs w:val="20"/>
              </w:rPr>
              <w:t> </w:t>
            </w:r>
            <w:r w:rsidRPr="00EE404A">
              <w:rPr>
                <w:noProof/>
                <w:szCs w:val="20"/>
              </w:rPr>
              <w:t> </w:t>
            </w:r>
            <w:r w:rsidRPr="00EE404A">
              <w:rPr>
                <w:noProof/>
                <w:szCs w:val="20"/>
              </w:rPr>
              <w:t> </w:t>
            </w:r>
            <w:r w:rsidRPr="00EE404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521FD92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70602" w:rsidRPr="00B635B3" w14:paraId="27E309C4" w14:textId="77777777" w:rsidTr="00716DB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1654CD2" w14:textId="77777777" w:rsidR="00370602" w:rsidRDefault="00370602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4046" w:type="dxa"/>
          </w:tcPr>
          <w:p w14:paraId="4640D64D" w14:textId="77777777" w:rsidR="00370602" w:rsidRPr="00F208FA" w:rsidRDefault="00370602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Bulletin board is present and includes:</w:t>
            </w:r>
            <w:r w:rsidR="00B66CAC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406A22C9" w14:textId="77777777" w:rsidR="00370602" w:rsidRDefault="00370602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2C5588E" w14:textId="77777777" w:rsidR="00370602" w:rsidRDefault="00370602" w:rsidP="00834EEA">
            <w:pPr>
              <w:rPr>
                <w:szCs w:val="20"/>
              </w:rPr>
            </w:pPr>
          </w:p>
        </w:tc>
      </w:tr>
      <w:tr w:rsidR="001B3F3A" w:rsidRPr="00B635B3" w14:paraId="6ADFEB77" w14:textId="77777777" w:rsidTr="00716DB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BFA774C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2BF894E" w14:textId="573E7401" w:rsidR="001B3F3A" w:rsidRPr="00492649" w:rsidRDefault="001B3F3A" w:rsidP="001B3F3A">
            <w:pPr>
              <w:pStyle w:val="ListParagraph"/>
              <w:numPr>
                <w:ilvl w:val="0"/>
                <w:numId w:val="7"/>
              </w:numPr>
              <w:ind w:left="504"/>
            </w:pPr>
            <w:r>
              <w:t xml:space="preserve">Aviation </w:t>
            </w:r>
            <w:r w:rsidRPr="00492649">
              <w:t>mishap response plan</w:t>
            </w:r>
          </w:p>
        </w:tc>
        <w:tc>
          <w:tcPr>
            <w:tcW w:w="1229" w:type="dxa"/>
          </w:tcPr>
          <w:p w14:paraId="69036859" w14:textId="13E42602" w:rsidR="001B3F3A" w:rsidRPr="00B635B3" w:rsidRDefault="001B3F3A" w:rsidP="001B3F3A">
            <w:pPr>
              <w:jc w:val="center"/>
              <w:rPr>
                <w:szCs w:val="20"/>
              </w:rPr>
            </w:pPr>
            <w:r w:rsidRPr="003831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3125">
              <w:rPr>
                <w:szCs w:val="20"/>
              </w:rPr>
              <w:instrText xml:space="preserve"> FORMTEXT </w:instrText>
            </w:r>
            <w:r w:rsidRPr="00383125">
              <w:rPr>
                <w:szCs w:val="20"/>
              </w:rPr>
            </w:r>
            <w:r w:rsidRPr="00383125">
              <w:rPr>
                <w:szCs w:val="20"/>
              </w:rPr>
              <w:fldChar w:fldCharType="separate"/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2C71791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4CB78542" w14:textId="77777777" w:rsidTr="009D4F4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B59339C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1DB96C" w14:textId="4864A1C0" w:rsidR="001B3F3A" w:rsidRPr="00492649" w:rsidRDefault="001B3F3A" w:rsidP="001B3F3A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492649">
              <w:t>Local/unit search and rescue plan</w:t>
            </w:r>
          </w:p>
        </w:tc>
        <w:tc>
          <w:tcPr>
            <w:tcW w:w="1229" w:type="dxa"/>
          </w:tcPr>
          <w:p w14:paraId="475F1E3B" w14:textId="43D28003" w:rsidR="001B3F3A" w:rsidRPr="00B635B3" w:rsidRDefault="001B3F3A" w:rsidP="001B3F3A">
            <w:pPr>
              <w:jc w:val="center"/>
              <w:rPr>
                <w:szCs w:val="20"/>
              </w:rPr>
            </w:pPr>
            <w:r w:rsidRPr="003831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3125">
              <w:rPr>
                <w:szCs w:val="20"/>
              </w:rPr>
              <w:instrText xml:space="preserve"> FORMTEXT </w:instrText>
            </w:r>
            <w:r w:rsidRPr="00383125">
              <w:rPr>
                <w:szCs w:val="20"/>
              </w:rPr>
            </w:r>
            <w:r w:rsidRPr="00383125">
              <w:rPr>
                <w:szCs w:val="20"/>
              </w:rPr>
              <w:fldChar w:fldCharType="separate"/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717878A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1CB2564C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78023CC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4046" w:type="dxa"/>
          </w:tcPr>
          <w:p w14:paraId="49EA1563" w14:textId="77777777" w:rsidR="001B3F3A" w:rsidRPr="00AC5168" w:rsidRDefault="001B3F3A" w:rsidP="001B3F3A">
            <w:pPr>
              <w:rPr>
                <w:color w:val="000000"/>
                <w:szCs w:val="20"/>
              </w:rPr>
            </w:pPr>
            <w:r w:rsidRPr="00AC5168">
              <w:rPr>
                <w:color w:val="000000"/>
                <w:szCs w:val="20"/>
              </w:rPr>
              <w:t>Personnel have been briefed on their responsibilities relative to both the aircraft emergency response and the search and rescue plans.</w:t>
            </w:r>
          </w:p>
          <w:p w14:paraId="34434D5C" w14:textId="77777777" w:rsidR="001B3F3A" w:rsidRPr="00AC5168" w:rsidRDefault="001B3F3A" w:rsidP="001B3F3A">
            <w:pPr>
              <w:rPr>
                <w:color w:val="000000"/>
                <w:szCs w:val="20"/>
              </w:rPr>
            </w:pPr>
            <w:r w:rsidRPr="00AC5168">
              <w:rPr>
                <w:i/>
                <w:iCs/>
                <w:color w:val="000000"/>
                <w:szCs w:val="20"/>
              </w:rPr>
              <w:t>[NAP 5.12]</w:t>
            </w:r>
          </w:p>
        </w:tc>
        <w:tc>
          <w:tcPr>
            <w:tcW w:w="1229" w:type="dxa"/>
          </w:tcPr>
          <w:p w14:paraId="14FB8676" w14:textId="11FF4D88" w:rsidR="001B3F3A" w:rsidRPr="00B635B3" w:rsidRDefault="001B3F3A" w:rsidP="001B3F3A">
            <w:pPr>
              <w:jc w:val="center"/>
              <w:rPr>
                <w:szCs w:val="20"/>
              </w:rPr>
            </w:pPr>
            <w:r w:rsidRPr="003831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3125">
              <w:rPr>
                <w:szCs w:val="20"/>
              </w:rPr>
              <w:instrText xml:space="preserve"> FORMTEXT </w:instrText>
            </w:r>
            <w:r w:rsidRPr="00383125">
              <w:rPr>
                <w:szCs w:val="20"/>
              </w:rPr>
            </w:r>
            <w:r w:rsidRPr="00383125">
              <w:rPr>
                <w:szCs w:val="20"/>
              </w:rPr>
              <w:fldChar w:fldCharType="separate"/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0620DA6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12EA848A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0A575E8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046" w:type="dxa"/>
          </w:tcPr>
          <w:p w14:paraId="66A90604" w14:textId="0697CEE5" w:rsidR="001B3F3A" w:rsidRPr="00AC5168" w:rsidRDefault="001B3F3A" w:rsidP="001B3F3A">
            <w:pPr>
              <w:rPr>
                <w:color w:val="000000"/>
                <w:szCs w:val="20"/>
              </w:rPr>
            </w:pPr>
            <w:r w:rsidRPr="00AC5168">
              <w:rPr>
                <w:color w:val="000000"/>
                <w:szCs w:val="20"/>
              </w:rPr>
              <w:t xml:space="preserve">A </w:t>
            </w:r>
            <w:r w:rsidR="00AC5168">
              <w:rPr>
                <w:color w:val="000000"/>
                <w:szCs w:val="20"/>
              </w:rPr>
              <w:t>mishap response</w:t>
            </w:r>
            <w:r w:rsidRPr="00AC5168">
              <w:rPr>
                <w:color w:val="000000"/>
                <w:szCs w:val="20"/>
              </w:rPr>
              <w:t xml:space="preserve"> drill</w:t>
            </w:r>
            <w:r w:rsidR="00AC5168">
              <w:rPr>
                <w:color w:val="000000"/>
                <w:szCs w:val="20"/>
              </w:rPr>
              <w:t xml:space="preserve"> (simulation)</w:t>
            </w:r>
            <w:r w:rsidRPr="00AC5168">
              <w:rPr>
                <w:color w:val="000000"/>
                <w:szCs w:val="20"/>
              </w:rPr>
              <w:t xml:space="preserve"> has been completed </w:t>
            </w:r>
            <w:r w:rsidR="00A33D5D">
              <w:rPr>
                <w:color w:val="000000"/>
                <w:szCs w:val="20"/>
              </w:rPr>
              <w:t>annually</w:t>
            </w:r>
            <w:r w:rsidRPr="00AC5168">
              <w:rPr>
                <w:color w:val="000000"/>
                <w:szCs w:val="20"/>
              </w:rPr>
              <w:t>.</w:t>
            </w:r>
          </w:p>
          <w:p w14:paraId="7D58C541" w14:textId="77777777" w:rsidR="001B3F3A" w:rsidRPr="00AC5168" w:rsidRDefault="001B3F3A" w:rsidP="001B3F3A">
            <w:pPr>
              <w:rPr>
                <w:color w:val="000000"/>
                <w:szCs w:val="20"/>
              </w:rPr>
            </w:pPr>
            <w:r w:rsidRPr="00AC5168">
              <w:rPr>
                <w:i/>
                <w:iCs/>
                <w:color w:val="000000"/>
                <w:szCs w:val="20"/>
              </w:rPr>
              <w:t>[NAP 5.12]</w:t>
            </w:r>
          </w:p>
        </w:tc>
        <w:tc>
          <w:tcPr>
            <w:tcW w:w="1229" w:type="dxa"/>
          </w:tcPr>
          <w:p w14:paraId="5194594E" w14:textId="707FDCDF" w:rsidR="001B3F3A" w:rsidRPr="00B635B3" w:rsidRDefault="001B3F3A" w:rsidP="001B3F3A">
            <w:pPr>
              <w:jc w:val="center"/>
              <w:rPr>
                <w:szCs w:val="20"/>
              </w:rPr>
            </w:pPr>
            <w:r w:rsidRPr="003831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3125">
              <w:rPr>
                <w:szCs w:val="20"/>
              </w:rPr>
              <w:instrText xml:space="preserve"> FORMTEXT </w:instrText>
            </w:r>
            <w:r w:rsidRPr="00383125">
              <w:rPr>
                <w:szCs w:val="20"/>
              </w:rPr>
            </w:r>
            <w:r w:rsidRPr="00383125">
              <w:rPr>
                <w:szCs w:val="20"/>
              </w:rPr>
              <w:fldChar w:fldCharType="separate"/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332E791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3257067C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9EB53F6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4046" w:type="dxa"/>
          </w:tcPr>
          <w:p w14:paraId="538F76E3" w14:textId="601390CD" w:rsidR="001B3F3A" w:rsidRDefault="001B3F3A" w:rsidP="001B3F3A">
            <w:pPr>
              <w:rPr>
                <w:i/>
                <w:iCs/>
                <w:szCs w:val="20"/>
              </w:rPr>
            </w:pPr>
            <w:r w:rsidRPr="00DC4643">
              <w:rPr>
                <w:szCs w:val="20"/>
              </w:rPr>
              <w:t xml:space="preserve">Helibase will have a permanent programmable FM radio base station and </w:t>
            </w:r>
            <w:r w:rsidRPr="00117F5A">
              <w:t>should be provided a VHF-AM base station radio</w:t>
            </w:r>
            <w:r>
              <w:t>.</w:t>
            </w:r>
            <w:r w:rsidRPr="00DC4643">
              <w:rPr>
                <w:i/>
                <w:iCs/>
                <w:szCs w:val="20"/>
              </w:rPr>
              <w:t xml:space="preserve"> </w:t>
            </w:r>
          </w:p>
          <w:p w14:paraId="0F25D6C4" w14:textId="53072125" w:rsidR="001B3F3A" w:rsidRPr="00076110" w:rsidRDefault="001B3F3A" w:rsidP="001B3F3A">
            <w:pPr>
              <w:rPr>
                <w:color w:val="000000"/>
                <w:szCs w:val="20"/>
              </w:rPr>
            </w:pPr>
            <w:r w:rsidRPr="00DC4643">
              <w:rPr>
                <w:i/>
                <w:iCs/>
                <w:szCs w:val="20"/>
              </w:rPr>
              <w:t>[RB Ch 16]</w:t>
            </w:r>
          </w:p>
        </w:tc>
        <w:tc>
          <w:tcPr>
            <w:tcW w:w="1229" w:type="dxa"/>
          </w:tcPr>
          <w:p w14:paraId="39ACE330" w14:textId="3D3EE3BF" w:rsidR="001B3F3A" w:rsidRPr="00B635B3" w:rsidRDefault="001B3F3A" w:rsidP="001B3F3A">
            <w:pPr>
              <w:jc w:val="center"/>
              <w:rPr>
                <w:szCs w:val="20"/>
              </w:rPr>
            </w:pPr>
            <w:r w:rsidRPr="003831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3125">
              <w:rPr>
                <w:szCs w:val="20"/>
              </w:rPr>
              <w:instrText xml:space="preserve"> FORMTEXT </w:instrText>
            </w:r>
            <w:r w:rsidRPr="00383125">
              <w:rPr>
                <w:szCs w:val="20"/>
              </w:rPr>
            </w:r>
            <w:r w:rsidRPr="00383125">
              <w:rPr>
                <w:szCs w:val="20"/>
              </w:rPr>
              <w:fldChar w:fldCharType="separate"/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89474F1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23EC89EB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FA0A115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4046" w:type="dxa"/>
          </w:tcPr>
          <w:p w14:paraId="60507AE5" w14:textId="36BF7B67" w:rsidR="001B3F3A" w:rsidRPr="001B3242" w:rsidRDefault="001B3242" w:rsidP="001B3F3A">
            <w:r w:rsidRPr="001B3242">
              <w:t>Each office will maintain an aviation reference library and aviation files (these may be paper copies and/or electronic documents)</w:t>
            </w:r>
            <w:r>
              <w:t>.</w:t>
            </w:r>
          </w:p>
          <w:p w14:paraId="0A877BFC" w14:textId="5A05219F" w:rsidR="001B3F3A" w:rsidRPr="00076110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16</w:t>
            </w:r>
            <w:r w:rsidR="001B3242">
              <w:rPr>
                <w:i/>
                <w:iCs/>
                <w:color w:val="000000"/>
                <w:szCs w:val="20"/>
              </w:rPr>
              <w:t>; NAP 3.2</w:t>
            </w:r>
            <w:r>
              <w:rPr>
                <w:i/>
                <w:iCs/>
                <w:color w:val="000000"/>
                <w:szCs w:val="20"/>
              </w:rPr>
              <w:t>]</w:t>
            </w:r>
            <w:r w:rsidR="00362C9F"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0AAC2F64" w14:textId="7E761C62" w:rsidR="001B3F3A" w:rsidRPr="00B635B3" w:rsidRDefault="001B3F3A" w:rsidP="001B3F3A">
            <w:pPr>
              <w:jc w:val="center"/>
              <w:rPr>
                <w:szCs w:val="20"/>
              </w:rPr>
            </w:pPr>
            <w:r w:rsidRPr="003831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3125">
              <w:rPr>
                <w:szCs w:val="20"/>
              </w:rPr>
              <w:instrText xml:space="preserve"> FORMTEXT </w:instrText>
            </w:r>
            <w:r w:rsidRPr="00383125">
              <w:rPr>
                <w:szCs w:val="20"/>
              </w:rPr>
            </w:r>
            <w:r w:rsidRPr="00383125">
              <w:rPr>
                <w:szCs w:val="20"/>
              </w:rPr>
              <w:fldChar w:fldCharType="separate"/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AA2D5B0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3BD5F2ED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473D310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4046" w:type="dxa"/>
          </w:tcPr>
          <w:p w14:paraId="2A74ECB9" w14:textId="77777777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Required power checks are documented as per contract specifications.</w:t>
            </w:r>
          </w:p>
          <w:p w14:paraId="1F1F52CB" w14:textId="207D2391" w:rsidR="001B3F3A" w:rsidRDefault="001B3F3A" w:rsidP="001B3F3A">
            <w:pPr>
              <w:rPr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color w:val="000000"/>
                <w:szCs w:val="20"/>
              </w:rPr>
              <w:t>NWCG Standards for</w:t>
            </w:r>
            <w:r w:rsidRPr="00FF2A1F">
              <w:rPr>
                <w:i/>
                <w:color w:val="000000"/>
                <w:szCs w:val="20"/>
              </w:rPr>
              <w:t xml:space="preserve"> Helicopter Operations</w:t>
            </w:r>
          </w:p>
          <w:p w14:paraId="62AA3BDD" w14:textId="6E5BB754" w:rsidR="001B3F3A" w:rsidRPr="00076110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Ch</w:t>
            </w:r>
            <w:r>
              <w:rPr>
                <w:i/>
                <w:iCs/>
                <w:color w:val="000000"/>
                <w:szCs w:val="20"/>
              </w:rPr>
              <w:t xml:space="preserve"> 14]</w:t>
            </w:r>
          </w:p>
        </w:tc>
        <w:tc>
          <w:tcPr>
            <w:tcW w:w="1229" w:type="dxa"/>
          </w:tcPr>
          <w:p w14:paraId="37C77224" w14:textId="6F2F5B84" w:rsidR="001B3F3A" w:rsidRPr="00B635B3" w:rsidRDefault="001B3F3A" w:rsidP="001B3F3A">
            <w:pPr>
              <w:jc w:val="center"/>
              <w:rPr>
                <w:szCs w:val="20"/>
              </w:rPr>
            </w:pPr>
            <w:r w:rsidRPr="003831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3125">
              <w:rPr>
                <w:szCs w:val="20"/>
              </w:rPr>
              <w:instrText xml:space="preserve"> FORMTEXT </w:instrText>
            </w:r>
            <w:r w:rsidRPr="00383125">
              <w:rPr>
                <w:szCs w:val="20"/>
              </w:rPr>
            </w:r>
            <w:r w:rsidRPr="00383125">
              <w:rPr>
                <w:szCs w:val="20"/>
              </w:rPr>
              <w:fldChar w:fldCharType="separate"/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noProof/>
                <w:szCs w:val="20"/>
              </w:rPr>
              <w:t> </w:t>
            </w:r>
            <w:r w:rsidRPr="003831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9729548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78ED93D4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9D54D09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4046" w:type="dxa"/>
          </w:tcPr>
          <w:p w14:paraId="26F90B11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Required maintenance is performed, approved, and documented.</w:t>
            </w:r>
          </w:p>
          <w:p w14:paraId="42473155" w14:textId="77777777" w:rsidR="00DC4643" w:rsidRDefault="0000328A" w:rsidP="00DC4643">
            <w:pPr>
              <w:rPr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DC4643">
              <w:rPr>
                <w:i/>
                <w:color w:val="000000"/>
                <w:szCs w:val="20"/>
              </w:rPr>
              <w:t>NWCG Standards for</w:t>
            </w:r>
            <w:r w:rsidR="00DC4643" w:rsidRPr="00FF2A1F">
              <w:rPr>
                <w:i/>
                <w:color w:val="000000"/>
                <w:szCs w:val="20"/>
              </w:rPr>
              <w:t xml:space="preserve"> Helicopter Operations</w:t>
            </w:r>
          </w:p>
          <w:p w14:paraId="3B2A58E1" w14:textId="403C5076" w:rsidR="0000328A" w:rsidRPr="00076110" w:rsidRDefault="00DC4643" w:rsidP="00DC4643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Ch</w:t>
            </w:r>
            <w:r>
              <w:rPr>
                <w:i/>
                <w:iCs/>
                <w:color w:val="000000"/>
                <w:szCs w:val="20"/>
              </w:rPr>
              <w:t xml:space="preserve"> 14</w:t>
            </w:r>
            <w:r w:rsidR="0000328A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2A07113" w14:textId="0DA8DEB9" w:rsidR="0000328A" w:rsidRPr="00B635B3" w:rsidRDefault="001B3F3A" w:rsidP="0000328A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01ECEBA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503CE" w:rsidRPr="00B635B3" w14:paraId="118179FC" w14:textId="77777777" w:rsidTr="00D503C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D4D1930" w14:textId="77777777" w:rsidR="00D503CE" w:rsidRDefault="00D503CE" w:rsidP="00D503C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34</w:t>
            </w:r>
          </w:p>
        </w:tc>
        <w:tc>
          <w:tcPr>
            <w:tcW w:w="4046" w:type="dxa"/>
          </w:tcPr>
          <w:p w14:paraId="21CC12F1" w14:textId="77777777" w:rsidR="00D503CE" w:rsidRDefault="00D503CE" w:rsidP="00D503C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The following documents are aboard </w:t>
            </w:r>
            <w:r w:rsidR="00241CA9">
              <w:rPr>
                <w:color w:val="000000"/>
                <w:szCs w:val="20"/>
              </w:rPr>
              <w:t>each aircraft carrying hazardous</w:t>
            </w:r>
            <w:r>
              <w:rPr>
                <w:color w:val="000000"/>
                <w:szCs w:val="20"/>
              </w:rPr>
              <w:t xml:space="preserve"> materials:</w:t>
            </w:r>
          </w:p>
          <w:p w14:paraId="24756272" w14:textId="77777777" w:rsidR="00DC4643" w:rsidRDefault="00D503CE" w:rsidP="00DC4643">
            <w:pPr>
              <w:rPr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DC4643">
              <w:rPr>
                <w:i/>
                <w:color w:val="000000"/>
                <w:szCs w:val="20"/>
              </w:rPr>
              <w:t>NWCG Standards for</w:t>
            </w:r>
            <w:r w:rsidR="00DC4643" w:rsidRPr="00FF2A1F">
              <w:rPr>
                <w:i/>
                <w:color w:val="000000"/>
                <w:szCs w:val="20"/>
              </w:rPr>
              <w:t xml:space="preserve"> Helicopter Operations</w:t>
            </w:r>
          </w:p>
          <w:p w14:paraId="2CFF6C7C" w14:textId="7EE63B64" w:rsidR="00D503CE" w:rsidRPr="00076110" w:rsidRDefault="00DC4643" w:rsidP="00DC4643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Ch</w:t>
            </w:r>
            <w:r>
              <w:rPr>
                <w:i/>
                <w:iCs/>
                <w:color w:val="000000"/>
                <w:szCs w:val="20"/>
              </w:rPr>
              <w:t xml:space="preserve"> 11</w:t>
            </w:r>
            <w:r w:rsidR="00D503CE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5DF1AF15" w14:textId="77777777" w:rsidR="00D503CE" w:rsidRDefault="00D503CE" w:rsidP="00D503C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BD690E6" w14:textId="77777777" w:rsidR="00D503CE" w:rsidRDefault="00D503CE" w:rsidP="00D503CE">
            <w:pPr>
              <w:rPr>
                <w:szCs w:val="20"/>
              </w:rPr>
            </w:pPr>
          </w:p>
        </w:tc>
      </w:tr>
      <w:tr w:rsidR="001B3F3A" w:rsidRPr="00B635B3" w14:paraId="5A6D12CB" w14:textId="77777777" w:rsidTr="00D503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317564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77143B0" w14:textId="6D54E67B" w:rsidR="001B3F3A" w:rsidRPr="00492649" w:rsidRDefault="001B3F3A" w:rsidP="001B3F3A">
            <w:pPr>
              <w:pStyle w:val="ListParagraph"/>
              <w:numPr>
                <w:ilvl w:val="0"/>
                <w:numId w:val="8"/>
              </w:numPr>
              <w:ind w:left="504"/>
            </w:pPr>
            <w:r>
              <w:t xml:space="preserve">U.S. Department of Transportation’s Special Permit Authorization </w:t>
            </w:r>
            <w:r>
              <w:rPr>
                <w:i/>
                <w:iCs/>
              </w:rPr>
              <w:t xml:space="preserve">DOT-SP-9198 </w:t>
            </w:r>
            <w:r>
              <w:t>(DOI &amp; USDA)</w:t>
            </w:r>
          </w:p>
        </w:tc>
        <w:tc>
          <w:tcPr>
            <w:tcW w:w="1229" w:type="dxa"/>
          </w:tcPr>
          <w:p w14:paraId="6F3E7FEA" w14:textId="615EB2DC" w:rsidR="001B3F3A" w:rsidRPr="00B635B3" w:rsidRDefault="001B3F3A" w:rsidP="001B3F3A">
            <w:pPr>
              <w:jc w:val="center"/>
              <w:rPr>
                <w:szCs w:val="20"/>
              </w:rPr>
            </w:pPr>
            <w:r w:rsidRPr="00B401E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01EC">
              <w:rPr>
                <w:szCs w:val="20"/>
              </w:rPr>
              <w:instrText xml:space="preserve"> FORMTEXT </w:instrText>
            </w:r>
            <w:r w:rsidRPr="00B401EC">
              <w:rPr>
                <w:szCs w:val="20"/>
              </w:rPr>
            </w:r>
            <w:r w:rsidRPr="00B401EC">
              <w:rPr>
                <w:szCs w:val="20"/>
              </w:rPr>
              <w:fldChar w:fldCharType="separate"/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BBE3110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5ADEBDF0" w14:textId="77777777" w:rsidTr="00D503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76E9BD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F1B207" w14:textId="77777777" w:rsidR="001B3F3A" w:rsidRPr="00D503CE" w:rsidRDefault="001B3F3A" w:rsidP="001B3F3A">
            <w:pPr>
              <w:pStyle w:val="ListParagraph"/>
              <w:numPr>
                <w:ilvl w:val="0"/>
                <w:numId w:val="4"/>
              </w:numPr>
              <w:ind w:left="504"/>
              <w:rPr>
                <w:i/>
              </w:rPr>
            </w:pPr>
            <w:r>
              <w:rPr>
                <w:i/>
              </w:rPr>
              <w:t xml:space="preserve">NWCG Standards for </w:t>
            </w:r>
            <w:r w:rsidRPr="00D503CE">
              <w:rPr>
                <w:i/>
              </w:rPr>
              <w:t>Aviation T</w:t>
            </w:r>
            <w:r>
              <w:rPr>
                <w:i/>
              </w:rPr>
              <w:t>ransport of Hazardous Materials</w:t>
            </w:r>
          </w:p>
        </w:tc>
        <w:tc>
          <w:tcPr>
            <w:tcW w:w="1229" w:type="dxa"/>
          </w:tcPr>
          <w:p w14:paraId="1C47A37E" w14:textId="7492A2BF" w:rsidR="001B3F3A" w:rsidRPr="00B635B3" w:rsidRDefault="001B3F3A" w:rsidP="001B3F3A">
            <w:pPr>
              <w:jc w:val="center"/>
              <w:rPr>
                <w:szCs w:val="20"/>
              </w:rPr>
            </w:pPr>
            <w:r w:rsidRPr="00B401E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01EC">
              <w:rPr>
                <w:szCs w:val="20"/>
              </w:rPr>
              <w:instrText xml:space="preserve"> FORMTEXT </w:instrText>
            </w:r>
            <w:r w:rsidRPr="00B401EC">
              <w:rPr>
                <w:szCs w:val="20"/>
              </w:rPr>
            </w:r>
            <w:r w:rsidRPr="00B401EC">
              <w:rPr>
                <w:szCs w:val="20"/>
              </w:rPr>
              <w:fldChar w:fldCharType="separate"/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357D04D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68FA82D6" w14:textId="77777777" w:rsidTr="00D503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E298139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94F23CE" w14:textId="77777777" w:rsidR="001B3F3A" w:rsidRPr="00D503CE" w:rsidRDefault="001B3F3A" w:rsidP="001B3F3A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D503CE">
              <w:rPr>
                <w:i/>
              </w:rPr>
              <w:t>Emergency Response Guidebook</w:t>
            </w:r>
            <w:r>
              <w:t xml:space="preserve"> (</w:t>
            </w:r>
            <w:r w:rsidRPr="00D503CE">
              <w:rPr>
                <w:i/>
              </w:rPr>
              <w:t>ERG</w:t>
            </w:r>
            <w:r>
              <w:t>)</w:t>
            </w:r>
          </w:p>
        </w:tc>
        <w:tc>
          <w:tcPr>
            <w:tcW w:w="1229" w:type="dxa"/>
          </w:tcPr>
          <w:p w14:paraId="3C1D3CE0" w14:textId="4E10222C" w:rsidR="001B3F3A" w:rsidRPr="00B635B3" w:rsidRDefault="001B3F3A" w:rsidP="001B3F3A">
            <w:pPr>
              <w:jc w:val="center"/>
              <w:rPr>
                <w:szCs w:val="20"/>
              </w:rPr>
            </w:pPr>
            <w:r w:rsidRPr="00B401E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01EC">
              <w:rPr>
                <w:szCs w:val="20"/>
              </w:rPr>
              <w:instrText xml:space="preserve"> FORMTEXT </w:instrText>
            </w:r>
            <w:r w:rsidRPr="00B401EC">
              <w:rPr>
                <w:szCs w:val="20"/>
              </w:rPr>
            </w:r>
            <w:r w:rsidRPr="00B401EC">
              <w:rPr>
                <w:szCs w:val="20"/>
              </w:rPr>
              <w:fldChar w:fldCharType="separate"/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8B52934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0C1340A1" w14:textId="77777777" w:rsidTr="00D503C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D7A2880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270B1C3" w14:textId="0CF8A9FF" w:rsidR="001B3F3A" w:rsidRPr="00581058" w:rsidRDefault="001B3F3A" w:rsidP="001B3F3A">
            <w:pPr>
              <w:pStyle w:val="ListParagraph"/>
              <w:numPr>
                <w:ilvl w:val="0"/>
                <w:numId w:val="4"/>
              </w:numPr>
              <w:ind w:left="504"/>
            </w:pPr>
            <w:r>
              <w:t>Completed hazardous materials manifest</w:t>
            </w:r>
          </w:p>
        </w:tc>
        <w:tc>
          <w:tcPr>
            <w:tcW w:w="1229" w:type="dxa"/>
          </w:tcPr>
          <w:p w14:paraId="386031AC" w14:textId="63D025F4" w:rsidR="001B3F3A" w:rsidRPr="00B635B3" w:rsidRDefault="001B3F3A" w:rsidP="001B3F3A">
            <w:pPr>
              <w:jc w:val="center"/>
              <w:rPr>
                <w:szCs w:val="20"/>
              </w:rPr>
            </w:pPr>
            <w:r w:rsidRPr="00B401E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01EC">
              <w:rPr>
                <w:szCs w:val="20"/>
              </w:rPr>
              <w:instrText xml:space="preserve"> FORMTEXT </w:instrText>
            </w:r>
            <w:r w:rsidRPr="00B401EC">
              <w:rPr>
                <w:szCs w:val="20"/>
              </w:rPr>
            </w:r>
            <w:r w:rsidRPr="00B401EC">
              <w:rPr>
                <w:szCs w:val="20"/>
              </w:rPr>
              <w:fldChar w:fldCharType="separate"/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D5E774A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33F30868" w14:textId="77777777" w:rsidTr="00FA20E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9A325CC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4046" w:type="dxa"/>
          </w:tcPr>
          <w:p w14:paraId="62EDDD9F" w14:textId="77777777" w:rsidR="001B3F3A" w:rsidRPr="00973993" w:rsidRDefault="001B3F3A" w:rsidP="001B3F3A">
            <w:pPr>
              <w:rPr>
                <w:color w:val="000000"/>
                <w:szCs w:val="20"/>
              </w:rPr>
            </w:pPr>
            <w:r w:rsidRPr="00973993">
              <w:rPr>
                <w:color w:val="000000"/>
                <w:szCs w:val="20"/>
              </w:rPr>
              <w:t>Timekeeping process is in place for vendor personnel.</w:t>
            </w:r>
          </w:p>
          <w:p w14:paraId="78C97A4B" w14:textId="77777777" w:rsidR="001B3F3A" w:rsidRPr="00973993" w:rsidRDefault="001B3F3A" w:rsidP="001B3F3A">
            <w:pPr>
              <w:rPr>
                <w:i/>
                <w:iCs/>
                <w:color w:val="000000"/>
                <w:szCs w:val="20"/>
              </w:rPr>
            </w:pPr>
            <w:r w:rsidRPr="00973993">
              <w:rPr>
                <w:i/>
                <w:iCs/>
                <w:color w:val="000000"/>
                <w:szCs w:val="20"/>
              </w:rPr>
              <w:t>[</w:t>
            </w:r>
            <w:r w:rsidRPr="00973993">
              <w:rPr>
                <w:i/>
                <w:color w:val="000000"/>
                <w:szCs w:val="20"/>
              </w:rPr>
              <w:t>NWCG Standards for Helicopter Operations</w:t>
            </w:r>
            <w:r w:rsidRPr="00973993">
              <w:rPr>
                <w:i/>
                <w:iCs/>
                <w:color w:val="000000"/>
                <w:szCs w:val="20"/>
              </w:rPr>
              <w:t xml:space="preserve"> </w:t>
            </w:r>
          </w:p>
          <w:p w14:paraId="5A5C06C9" w14:textId="218EA7D6" w:rsidR="001B3F3A" w:rsidRPr="00076110" w:rsidRDefault="001B3F3A" w:rsidP="001B3F3A">
            <w:pPr>
              <w:rPr>
                <w:color w:val="000000"/>
                <w:szCs w:val="20"/>
              </w:rPr>
            </w:pPr>
            <w:r w:rsidRPr="00973993">
              <w:rPr>
                <w:i/>
                <w:iCs/>
                <w:color w:val="000000"/>
                <w:szCs w:val="20"/>
              </w:rPr>
              <w:t>Ch 2]</w:t>
            </w:r>
          </w:p>
        </w:tc>
        <w:tc>
          <w:tcPr>
            <w:tcW w:w="1229" w:type="dxa"/>
          </w:tcPr>
          <w:p w14:paraId="177D27B0" w14:textId="7B133B3C" w:rsidR="001B3F3A" w:rsidRPr="00B635B3" w:rsidRDefault="001B3F3A" w:rsidP="001B3F3A">
            <w:pPr>
              <w:jc w:val="center"/>
              <w:rPr>
                <w:szCs w:val="20"/>
              </w:rPr>
            </w:pPr>
            <w:r w:rsidRPr="00B401E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01EC">
              <w:rPr>
                <w:szCs w:val="20"/>
              </w:rPr>
              <w:instrText xml:space="preserve"> FORMTEXT </w:instrText>
            </w:r>
            <w:r w:rsidRPr="00B401EC">
              <w:rPr>
                <w:szCs w:val="20"/>
              </w:rPr>
            </w:r>
            <w:r w:rsidRPr="00B401EC">
              <w:rPr>
                <w:szCs w:val="20"/>
              </w:rPr>
              <w:fldChar w:fldCharType="separate"/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noProof/>
                <w:szCs w:val="20"/>
              </w:rPr>
              <w:t> </w:t>
            </w:r>
            <w:r w:rsidRPr="00B401E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768362C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503CE" w:rsidRPr="00B635B3" w14:paraId="7F03B4A2" w14:textId="77777777" w:rsidTr="00076110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D965021" w14:textId="77777777" w:rsidR="00D503CE" w:rsidRDefault="009F2B3B" w:rsidP="00D503C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4046" w:type="dxa"/>
          </w:tcPr>
          <w:p w14:paraId="5A8CCD5D" w14:textId="77777777" w:rsidR="00D503CE" w:rsidRDefault="00D503CE" w:rsidP="00D503C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following forms are being completed:</w:t>
            </w:r>
          </w:p>
          <w:p w14:paraId="5732A6A0" w14:textId="77777777" w:rsidR="00083BE1" w:rsidRDefault="00D503CE" w:rsidP="00083BE1">
            <w:pPr>
              <w:rPr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83BE1">
              <w:rPr>
                <w:i/>
                <w:color w:val="000000"/>
                <w:szCs w:val="20"/>
              </w:rPr>
              <w:t>NWCG Standards for</w:t>
            </w:r>
            <w:r w:rsidR="00083BE1" w:rsidRPr="00FF2A1F">
              <w:rPr>
                <w:i/>
                <w:color w:val="000000"/>
                <w:szCs w:val="20"/>
              </w:rPr>
              <w:t xml:space="preserve"> Helicopter Operations</w:t>
            </w:r>
          </w:p>
          <w:p w14:paraId="66AF5EA5" w14:textId="175041FE" w:rsidR="00D503CE" w:rsidRPr="00F208FA" w:rsidRDefault="00D503CE" w:rsidP="00083BE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Appendix A]</w:t>
            </w:r>
          </w:p>
        </w:tc>
        <w:tc>
          <w:tcPr>
            <w:tcW w:w="1229" w:type="dxa"/>
          </w:tcPr>
          <w:p w14:paraId="70CED56D" w14:textId="77777777" w:rsidR="00D503CE" w:rsidRDefault="00D503CE" w:rsidP="00D503C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9DEAF9B" w14:textId="77777777" w:rsidR="00D503CE" w:rsidRDefault="00D503CE" w:rsidP="00D503CE">
            <w:pPr>
              <w:rPr>
                <w:szCs w:val="20"/>
              </w:rPr>
            </w:pPr>
          </w:p>
        </w:tc>
      </w:tr>
      <w:tr w:rsidR="001B3F3A" w:rsidRPr="00B635B3" w14:paraId="52D146C0" w14:textId="77777777" w:rsidTr="0044360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C359733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EF64C2E" w14:textId="77777777" w:rsidR="001B3F3A" w:rsidRPr="00F208FA" w:rsidRDefault="001B3F3A" w:rsidP="001B3F3A">
            <w:pPr>
              <w:pStyle w:val="ListParagraph"/>
              <w:numPr>
                <w:ilvl w:val="0"/>
                <w:numId w:val="9"/>
              </w:numPr>
              <w:ind w:left="504"/>
            </w:pPr>
            <w:r>
              <w:t>Aircraft payment forms</w:t>
            </w:r>
          </w:p>
        </w:tc>
        <w:tc>
          <w:tcPr>
            <w:tcW w:w="1229" w:type="dxa"/>
          </w:tcPr>
          <w:p w14:paraId="09D55396" w14:textId="143360AA" w:rsidR="001B3F3A" w:rsidRPr="00B635B3" w:rsidRDefault="001B3F3A" w:rsidP="001B3F3A">
            <w:pPr>
              <w:jc w:val="center"/>
              <w:rPr>
                <w:szCs w:val="20"/>
              </w:rPr>
            </w:pPr>
            <w:r w:rsidRPr="00743B0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3B0B">
              <w:rPr>
                <w:szCs w:val="20"/>
              </w:rPr>
              <w:instrText xml:space="preserve"> FORMTEXT </w:instrText>
            </w:r>
            <w:r w:rsidRPr="00743B0B">
              <w:rPr>
                <w:szCs w:val="20"/>
              </w:rPr>
            </w:r>
            <w:r w:rsidRPr="00743B0B">
              <w:rPr>
                <w:szCs w:val="20"/>
              </w:rPr>
              <w:fldChar w:fldCharType="separate"/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7F450EC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16304C20" w14:textId="77777777" w:rsidTr="0044360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194057F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6A3B97E" w14:textId="608B8ADF" w:rsidR="001B3F3A" w:rsidRPr="00F208FA" w:rsidRDefault="001B3F3A" w:rsidP="001B3F3A">
            <w:pPr>
              <w:pStyle w:val="ListParagraph"/>
              <w:numPr>
                <w:ilvl w:val="0"/>
                <w:numId w:val="4"/>
              </w:numPr>
              <w:ind w:left="504"/>
            </w:pPr>
            <w:r>
              <w:t>(HCM-1) Contract Daily Diar</w:t>
            </w:r>
            <w:r w:rsidR="002644A1">
              <w:t>y</w:t>
            </w:r>
          </w:p>
        </w:tc>
        <w:tc>
          <w:tcPr>
            <w:tcW w:w="1229" w:type="dxa"/>
          </w:tcPr>
          <w:p w14:paraId="3210073E" w14:textId="0E0EFA81" w:rsidR="001B3F3A" w:rsidRPr="00B635B3" w:rsidRDefault="001B3F3A" w:rsidP="001B3F3A">
            <w:pPr>
              <w:jc w:val="center"/>
              <w:rPr>
                <w:szCs w:val="20"/>
              </w:rPr>
            </w:pPr>
            <w:r w:rsidRPr="00743B0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3B0B">
              <w:rPr>
                <w:szCs w:val="20"/>
              </w:rPr>
              <w:instrText xml:space="preserve"> FORMTEXT </w:instrText>
            </w:r>
            <w:r w:rsidRPr="00743B0B">
              <w:rPr>
                <w:szCs w:val="20"/>
              </w:rPr>
            </w:r>
            <w:r w:rsidRPr="00743B0B">
              <w:rPr>
                <w:szCs w:val="20"/>
              </w:rPr>
              <w:fldChar w:fldCharType="separate"/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BF2A1A7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607D5C0F" w14:textId="77777777" w:rsidTr="0044360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5E533E7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504FB4F" w14:textId="62130F06" w:rsidR="001B3F3A" w:rsidRPr="00492649" w:rsidRDefault="001B3F3A" w:rsidP="001B3F3A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492649">
              <w:t xml:space="preserve">(HCM-12) Pilot Flight </w:t>
            </w:r>
            <w:r>
              <w:t>Time/</w:t>
            </w:r>
            <w:r w:rsidRPr="00492649">
              <w:t xml:space="preserve">Duty </w:t>
            </w:r>
            <w:r>
              <w:t>Day Cumulative Log</w:t>
            </w:r>
          </w:p>
        </w:tc>
        <w:tc>
          <w:tcPr>
            <w:tcW w:w="1229" w:type="dxa"/>
          </w:tcPr>
          <w:p w14:paraId="3B29F019" w14:textId="577A33AB" w:rsidR="001B3F3A" w:rsidRPr="00B635B3" w:rsidRDefault="001B3F3A" w:rsidP="001B3F3A">
            <w:pPr>
              <w:jc w:val="center"/>
              <w:rPr>
                <w:szCs w:val="20"/>
              </w:rPr>
            </w:pPr>
            <w:r w:rsidRPr="00743B0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3B0B">
              <w:rPr>
                <w:szCs w:val="20"/>
              </w:rPr>
              <w:instrText xml:space="preserve"> FORMTEXT </w:instrText>
            </w:r>
            <w:r w:rsidRPr="00743B0B">
              <w:rPr>
                <w:szCs w:val="20"/>
              </w:rPr>
            </w:r>
            <w:r w:rsidRPr="00743B0B">
              <w:rPr>
                <w:szCs w:val="20"/>
              </w:rPr>
              <w:fldChar w:fldCharType="separate"/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2ECC639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4BE361BB" w14:textId="77777777" w:rsidTr="006B559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441A61B" w14:textId="77777777" w:rsidR="001B3F3A" w:rsidRDefault="001B3F3A" w:rsidP="001B3F3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58E40E9" w14:textId="296D2DEA" w:rsidR="001B3F3A" w:rsidRPr="00492649" w:rsidRDefault="002644A1" w:rsidP="001B3F3A">
            <w:pPr>
              <w:pStyle w:val="ListParagraph"/>
              <w:numPr>
                <w:ilvl w:val="0"/>
                <w:numId w:val="4"/>
              </w:numPr>
              <w:ind w:left="504"/>
            </w:pPr>
            <w:r>
              <w:t xml:space="preserve">CIM, </w:t>
            </w:r>
            <w:r w:rsidR="001B3F3A" w:rsidRPr="00492649">
              <w:t>Type</w:t>
            </w:r>
            <w:r w:rsidR="001B3F3A">
              <w:t xml:space="preserve"> 1</w:t>
            </w:r>
            <w:r>
              <w:t xml:space="preserve">, Type </w:t>
            </w:r>
            <w:r w:rsidR="001B3F3A">
              <w:t>2 i</w:t>
            </w:r>
            <w:r w:rsidR="001B3F3A" w:rsidRPr="00492649">
              <w:t xml:space="preserve">ncident </w:t>
            </w:r>
            <w:r w:rsidR="001B3F3A">
              <w:t>f</w:t>
            </w:r>
            <w:r w:rsidR="001B3F3A" w:rsidRPr="00492649">
              <w:t xml:space="preserve">orms </w:t>
            </w:r>
            <w:r w:rsidR="001B3F3A">
              <w:t>–</w:t>
            </w:r>
            <w:r w:rsidR="001B3F3A" w:rsidRPr="00492649">
              <w:t xml:space="preserve"> Helicopter Daily Use and Cost Summary (HCM-15)</w:t>
            </w:r>
          </w:p>
        </w:tc>
        <w:tc>
          <w:tcPr>
            <w:tcW w:w="1229" w:type="dxa"/>
          </w:tcPr>
          <w:p w14:paraId="5D5D0216" w14:textId="25DC7F73" w:rsidR="001B3F3A" w:rsidRPr="00B635B3" w:rsidRDefault="001B3F3A" w:rsidP="001B3F3A">
            <w:pPr>
              <w:jc w:val="center"/>
              <w:rPr>
                <w:szCs w:val="20"/>
              </w:rPr>
            </w:pPr>
            <w:r w:rsidRPr="00743B0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3B0B">
              <w:rPr>
                <w:szCs w:val="20"/>
              </w:rPr>
              <w:instrText xml:space="preserve"> FORMTEXT </w:instrText>
            </w:r>
            <w:r w:rsidRPr="00743B0B">
              <w:rPr>
                <w:szCs w:val="20"/>
              </w:rPr>
            </w:r>
            <w:r w:rsidRPr="00743B0B">
              <w:rPr>
                <w:szCs w:val="20"/>
              </w:rPr>
              <w:fldChar w:fldCharType="separate"/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425DEDB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2C1ECD15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D292B88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4046" w:type="dxa"/>
          </w:tcPr>
          <w:p w14:paraId="5F77F01F" w14:textId="2F0002DE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Interagency aircraft data card is on-board, signed, and current.</w:t>
            </w:r>
          </w:p>
          <w:p w14:paraId="5AD0A736" w14:textId="77777777" w:rsidR="001B3F3A" w:rsidRDefault="001B3F3A" w:rsidP="001B3F3A">
            <w:pPr>
              <w:rPr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color w:val="000000"/>
                <w:szCs w:val="20"/>
              </w:rPr>
              <w:t>NWCG Standards for</w:t>
            </w:r>
            <w:r w:rsidRPr="00FF2A1F">
              <w:rPr>
                <w:i/>
                <w:color w:val="000000"/>
                <w:szCs w:val="20"/>
              </w:rPr>
              <w:t xml:space="preserve"> Helicopter Operations</w:t>
            </w:r>
          </w:p>
          <w:p w14:paraId="1743CEE0" w14:textId="5FD313F8" w:rsidR="001B3F3A" w:rsidRPr="00F208FA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Ch</w:t>
            </w:r>
            <w:r>
              <w:rPr>
                <w:i/>
                <w:iCs/>
                <w:color w:val="000000"/>
                <w:szCs w:val="20"/>
              </w:rPr>
              <w:t xml:space="preserve"> 5]</w:t>
            </w:r>
          </w:p>
        </w:tc>
        <w:tc>
          <w:tcPr>
            <w:tcW w:w="1229" w:type="dxa"/>
          </w:tcPr>
          <w:p w14:paraId="1F641349" w14:textId="2DF3BB06" w:rsidR="001B3F3A" w:rsidRPr="00B635B3" w:rsidRDefault="001B3F3A" w:rsidP="001B3F3A">
            <w:pPr>
              <w:jc w:val="center"/>
              <w:rPr>
                <w:szCs w:val="20"/>
              </w:rPr>
            </w:pPr>
            <w:r w:rsidRPr="00743B0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3B0B">
              <w:rPr>
                <w:szCs w:val="20"/>
              </w:rPr>
              <w:instrText xml:space="preserve"> FORMTEXT </w:instrText>
            </w:r>
            <w:r w:rsidRPr="00743B0B">
              <w:rPr>
                <w:szCs w:val="20"/>
              </w:rPr>
            </w:r>
            <w:r w:rsidRPr="00743B0B">
              <w:rPr>
                <w:szCs w:val="20"/>
              </w:rPr>
              <w:fldChar w:fldCharType="separate"/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D449BED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B635B3" w14:paraId="41CAEDF2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4AE6D61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4046" w:type="dxa"/>
          </w:tcPr>
          <w:p w14:paraId="22A6F868" w14:textId="3840770F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Helicopter pilot qualification card is approved for make/model of helicopter being flown, signed and current.</w:t>
            </w:r>
          </w:p>
          <w:p w14:paraId="2AC4BF83" w14:textId="77777777" w:rsidR="001B3F3A" w:rsidRDefault="001B3F3A" w:rsidP="001B3F3A">
            <w:pPr>
              <w:rPr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color w:val="000000"/>
                <w:szCs w:val="20"/>
              </w:rPr>
              <w:t>NWCG Standards for</w:t>
            </w:r>
            <w:r w:rsidRPr="00FF2A1F">
              <w:rPr>
                <w:i/>
                <w:color w:val="000000"/>
                <w:szCs w:val="20"/>
              </w:rPr>
              <w:t xml:space="preserve"> Helicopter Operations</w:t>
            </w:r>
          </w:p>
          <w:p w14:paraId="7A948345" w14:textId="5D6FC78D" w:rsidR="001B3F3A" w:rsidRPr="00F208FA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 Ch 5]</w:t>
            </w:r>
          </w:p>
        </w:tc>
        <w:tc>
          <w:tcPr>
            <w:tcW w:w="1229" w:type="dxa"/>
          </w:tcPr>
          <w:p w14:paraId="2E7CF7F0" w14:textId="031EAE52" w:rsidR="001B3F3A" w:rsidRPr="00B635B3" w:rsidRDefault="001B3F3A" w:rsidP="001B3F3A">
            <w:pPr>
              <w:jc w:val="center"/>
              <w:rPr>
                <w:szCs w:val="20"/>
              </w:rPr>
            </w:pPr>
            <w:r w:rsidRPr="00743B0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3B0B">
              <w:rPr>
                <w:szCs w:val="20"/>
              </w:rPr>
              <w:instrText xml:space="preserve"> FORMTEXT </w:instrText>
            </w:r>
            <w:r w:rsidRPr="00743B0B">
              <w:rPr>
                <w:szCs w:val="20"/>
              </w:rPr>
            </w:r>
            <w:r w:rsidRPr="00743B0B">
              <w:rPr>
                <w:szCs w:val="20"/>
              </w:rPr>
              <w:fldChar w:fldCharType="separate"/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noProof/>
                <w:szCs w:val="20"/>
              </w:rPr>
              <w:t> </w:t>
            </w:r>
            <w:r w:rsidRPr="00743B0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B406E0F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25D1EA2" w14:textId="13C5B303" w:rsidR="002C6542" w:rsidRDefault="007F24A6" w:rsidP="00FF1AB3">
      <w:pPr>
        <w:spacing w:before="240"/>
        <w:rPr>
          <w:b/>
          <w:szCs w:val="20"/>
        </w:rPr>
      </w:pPr>
      <w:r>
        <w:rPr>
          <w:b/>
          <w:szCs w:val="20"/>
        </w:rPr>
        <w:t>AERIAL IGNITION OPERATION</w:t>
      </w:r>
    </w:p>
    <w:p w14:paraId="367C3721" w14:textId="77777777" w:rsidR="00FF1AB3" w:rsidRDefault="00FF1AB3" w:rsidP="00FF1AB3">
      <w:pPr>
        <w:rPr>
          <w:b/>
          <w:szCs w:val="20"/>
        </w:rPr>
      </w:pPr>
      <w:r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2C6542" w:rsidRPr="002C6542" w14:paraId="6E10C4B2" w14:textId="77777777" w:rsidTr="00B42FA1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196CEDD1" w14:textId="77777777" w:rsidR="002C6542" w:rsidRPr="002C6542" w:rsidRDefault="002C6542" w:rsidP="00B42FA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02EC30EA" w14:textId="77777777" w:rsidR="002C6542" w:rsidRPr="002C6542" w:rsidRDefault="002C6542" w:rsidP="00B42FA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02F4420E" w14:textId="77777777" w:rsidR="002C6542" w:rsidRDefault="002C6542" w:rsidP="00B42FA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  <w:p w14:paraId="3A1D2726" w14:textId="566CBA44" w:rsidR="00B42FA1" w:rsidRPr="002C6542" w:rsidRDefault="00937CC1" w:rsidP="00B42FA1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E/M/NI/NR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0B73A1BF" w14:textId="77777777" w:rsidR="002C6542" w:rsidRPr="002C6542" w:rsidRDefault="002C6542" w:rsidP="00B42FA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00328A" w:rsidRPr="002C6542" w14:paraId="11B8E556" w14:textId="77777777" w:rsidTr="002804FC">
        <w:trPr>
          <w:cantSplit/>
          <w:jc w:val="center"/>
        </w:trPr>
        <w:tc>
          <w:tcPr>
            <w:tcW w:w="909" w:type="dxa"/>
          </w:tcPr>
          <w:p w14:paraId="1456D63B" w14:textId="77777777" w:rsidR="0000328A" w:rsidRPr="002C6542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4046" w:type="dxa"/>
          </w:tcPr>
          <w:p w14:paraId="626548C2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Equipment is maintained in accordance with agency and manufacturer specifications.</w:t>
            </w:r>
          </w:p>
          <w:p w14:paraId="62A52493" w14:textId="77777777" w:rsidR="0000328A" w:rsidRPr="002C6542" w:rsidRDefault="0000328A" w:rsidP="00EB59D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EB59D2">
              <w:rPr>
                <w:i/>
                <w:iCs/>
                <w:color w:val="000000"/>
                <w:szCs w:val="20"/>
              </w:rPr>
              <w:t>NWCG Standards for Aerial Ignition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478FD08" w14:textId="5B9DC1D6" w:rsidR="0000328A" w:rsidRPr="00B635B3" w:rsidRDefault="001B3F3A" w:rsidP="0000328A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0900FBE" w14:textId="77777777" w:rsidR="0000328A" w:rsidRPr="002C6542" w:rsidRDefault="0000328A" w:rsidP="0000328A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1B3F3A" w:rsidRPr="002C6542" w14:paraId="60CA7BE7" w14:textId="77777777" w:rsidTr="002804FC">
        <w:trPr>
          <w:cantSplit/>
          <w:jc w:val="center"/>
        </w:trPr>
        <w:tc>
          <w:tcPr>
            <w:tcW w:w="909" w:type="dxa"/>
          </w:tcPr>
          <w:p w14:paraId="7D42CAA3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046" w:type="dxa"/>
          </w:tcPr>
          <w:p w14:paraId="0664CA7A" w14:textId="68F818D7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Use record/log is completed as appropriate.</w:t>
            </w:r>
          </w:p>
          <w:p w14:paraId="63B85627" w14:textId="77777777" w:rsidR="001B3F3A" w:rsidRPr="003F2E84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[NWCG Standards for Aerial Ignition]</w:t>
            </w:r>
          </w:p>
        </w:tc>
        <w:tc>
          <w:tcPr>
            <w:tcW w:w="1229" w:type="dxa"/>
          </w:tcPr>
          <w:p w14:paraId="31CDF9F9" w14:textId="6698C162" w:rsidR="001B3F3A" w:rsidRPr="00B635B3" w:rsidRDefault="001B3F3A" w:rsidP="001B3F3A">
            <w:pPr>
              <w:jc w:val="center"/>
              <w:rPr>
                <w:szCs w:val="20"/>
              </w:rPr>
            </w:pPr>
            <w:r w:rsidRPr="0031297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97A">
              <w:rPr>
                <w:szCs w:val="20"/>
              </w:rPr>
              <w:instrText xml:space="preserve"> FORMTEXT </w:instrText>
            </w:r>
            <w:r w:rsidRPr="0031297A">
              <w:rPr>
                <w:szCs w:val="20"/>
              </w:rPr>
            </w:r>
            <w:r w:rsidRPr="0031297A">
              <w:rPr>
                <w:szCs w:val="20"/>
              </w:rPr>
              <w:fldChar w:fldCharType="separate"/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5FB9D33" w14:textId="77777777" w:rsidR="001B3F3A" w:rsidRPr="002C6542" w:rsidRDefault="001B3F3A" w:rsidP="001B3F3A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1B3F3A" w:rsidRPr="002C6542" w14:paraId="5A0B8889" w14:textId="77777777" w:rsidTr="002804FC">
        <w:trPr>
          <w:cantSplit/>
          <w:jc w:val="center"/>
        </w:trPr>
        <w:tc>
          <w:tcPr>
            <w:tcW w:w="909" w:type="dxa"/>
          </w:tcPr>
          <w:p w14:paraId="5300269B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4046" w:type="dxa"/>
          </w:tcPr>
          <w:p w14:paraId="47D5F268" w14:textId="77777777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Annual certification is complete for equipment and personnel.</w:t>
            </w:r>
          </w:p>
          <w:p w14:paraId="75C16169" w14:textId="77777777" w:rsidR="001B3F3A" w:rsidRPr="003F2E84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[NWCG Standards for Aerial Ignition]</w:t>
            </w:r>
          </w:p>
        </w:tc>
        <w:tc>
          <w:tcPr>
            <w:tcW w:w="1229" w:type="dxa"/>
          </w:tcPr>
          <w:p w14:paraId="16C2ECFD" w14:textId="60EC0BAC" w:rsidR="001B3F3A" w:rsidRPr="00B635B3" w:rsidRDefault="001B3F3A" w:rsidP="001B3F3A">
            <w:pPr>
              <w:jc w:val="center"/>
              <w:rPr>
                <w:szCs w:val="20"/>
              </w:rPr>
            </w:pPr>
            <w:r w:rsidRPr="0031297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97A">
              <w:rPr>
                <w:szCs w:val="20"/>
              </w:rPr>
              <w:instrText xml:space="preserve"> FORMTEXT </w:instrText>
            </w:r>
            <w:r w:rsidRPr="0031297A">
              <w:rPr>
                <w:szCs w:val="20"/>
              </w:rPr>
            </w:r>
            <w:r w:rsidRPr="0031297A">
              <w:rPr>
                <w:szCs w:val="20"/>
              </w:rPr>
              <w:fldChar w:fldCharType="separate"/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F0A527E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2C6542" w14:paraId="1A3CEA9B" w14:textId="77777777" w:rsidTr="002804FC">
        <w:trPr>
          <w:cantSplit/>
          <w:jc w:val="center"/>
        </w:trPr>
        <w:tc>
          <w:tcPr>
            <w:tcW w:w="909" w:type="dxa"/>
          </w:tcPr>
          <w:p w14:paraId="0781C4AB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42</w:t>
            </w:r>
          </w:p>
        </w:tc>
        <w:tc>
          <w:tcPr>
            <w:tcW w:w="4046" w:type="dxa"/>
          </w:tcPr>
          <w:p w14:paraId="18627FE2" w14:textId="77777777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Storage of all hazardous material meets standards.</w:t>
            </w:r>
          </w:p>
          <w:p w14:paraId="15D0B794" w14:textId="77777777" w:rsidR="001B3F3A" w:rsidRPr="003F2E84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[OSHA 29 CFR1910; NWCG Standards for Aerial Ignition]</w:t>
            </w:r>
          </w:p>
        </w:tc>
        <w:tc>
          <w:tcPr>
            <w:tcW w:w="1229" w:type="dxa"/>
          </w:tcPr>
          <w:p w14:paraId="031F5E45" w14:textId="4B5FAAC2" w:rsidR="001B3F3A" w:rsidRPr="00B635B3" w:rsidRDefault="001B3F3A" w:rsidP="001B3F3A">
            <w:pPr>
              <w:jc w:val="center"/>
              <w:rPr>
                <w:szCs w:val="20"/>
              </w:rPr>
            </w:pPr>
            <w:r w:rsidRPr="0031297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97A">
              <w:rPr>
                <w:szCs w:val="20"/>
              </w:rPr>
              <w:instrText xml:space="preserve"> FORMTEXT </w:instrText>
            </w:r>
            <w:r w:rsidRPr="0031297A">
              <w:rPr>
                <w:szCs w:val="20"/>
              </w:rPr>
            </w:r>
            <w:r w:rsidRPr="0031297A">
              <w:rPr>
                <w:szCs w:val="20"/>
              </w:rPr>
              <w:fldChar w:fldCharType="separate"/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57024B4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3F3A" w:rsidRPr="002C6542" w14:paraId="5294903C" w14:textId="77777777" w:rsidTr="002804FC">
        <w:trPr>
          <w:cantSplit/>
          <w:jc w:val="center"/>
        </w:trPr>
        <w:tc>
          <w:tcPr>
            <w:tcW w:w="909" w:type="dxa"/>
          </w:tcPr>
          <w:p w14:paraId="2E01054A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4046" w:type="dxa"/>
          </w:tcPr>
          <w:p w14:paraId="7834BE92" w14:textId="166E770D" w:rsidR="001B3F3A" w:rsidRDefault="001B3F3A" w:rsidP="001B3F3A">
            <w:pPr>
              <w:rPr>
                <w:color w:val="000000"/>
                <w:szCs w:val="20"/>
              </w:rPr>
            </w:pPr>
            <w:r w:rsidRPr="00117F5A">
              <w:rPr>
                <w:szCs w:val="18"/>
              </w:rPr>
              <w:t xml:space="preserve">Safety </w:t>
            </w:r>
            <w:r>
              <w:rPr>
                <w:szCs w:val="18"/>
              </w:rPr>
              <w:t>d</w:t>
            </w:r>
            <w:r w:rsidRPr="00117F5A">
              <w:rPr>
                <w:szCs w:val="18"/>
              </w:rPr>
              <w:t xml:space="preserve">ata </w:t>
            </w:r>
            <w:r>
              <w:rPr>
                <w:szCs w:val="18"/>
              </w:rPr>
              <w:t>s</w:t>
            </w:r>
            <w:r w:rsidRPr="00117F5A">
              <w:rPr>
                <w:szCs w:val="18"/>
              </w:rPr>
              <w:t>heets (SDS) are present, accessible, and available for all hazardous materials used and stored in the work area.</w:t>
            </w:r>
          </w:p>
          <w:p w14:paraId="1A7FED50" w14:textId="634F26B6" w:rsidR="001B3F3A" w:rsidRPr="003F2E84" w:rsidRDefault="001B3F3A" w:rsidP="001B3F3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8A2767">
              <w:rPr>
                <w:i/>
                <w:iCs/>
                <w:color w:val="000000"/>
                <w:szCs w:val="20"/>
              </w:rPr>
              <w:t xml:space="preserve">RB Ch 2; </w:t>
            </w:r>
            <w:r>
              <w:rPr>
                <w:i/>
                <w:iCs/>
                <w:color w:val="000000"/>
                <w:szCs w:val="20"/>
              </w:rPr>
              <w:t>NWCG Standards for Aerial Ignition]</w:t>
            </w:r>
          </w:p>
        </w:tc>
        <w:tc>
          <w:tcPr>
            <w:tcW w:w="1229" w:type="dxa"/>
          </w:tcPr>
          <w:p w14:paraId="38BFDCB8" w14:textId="5592DB43" w:rsidR="001B3F3A" w:rsidRPr="00B635B3" w:rsidRDefault="001B3F3A" w:rsidP="001B3F3A">
            <w:pPr>
              <w:jc w:val="center"/>
              <w:rPr>
                <w:szCs w:val="20"/>
              </w:rPr>
            </w:pPr>
            <w:r w:rsidRPr="0031297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97A">
              <w:rPr>
                <w:szCs w:val="20"/>
              </w:rPr>
              <w:instrText xml:space="preserve"> FORMTEXT </w:instrText>
            </w:r>
            <w:r w:rsidRPr="0031297A">
              <w:rPr>
                <w:szCs w:val="20"/>
              </w:rPr>
            </w:r>
            <w:r w:rsidRPr="0031297A">
              <w:rPr>
                <w:szCs w:val="20"/>
              </w:rPr>
              <w:fldChar w:fldCharType="separate"/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noProof/>
                <w:szCs w:val="20"/>
              </w:rPr>
              <w:t> </w:t>
            </w:r>
            <w:r w:rsidRPr="0031297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38363B3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615BCD4" w14:textId="50596644" w:rsidR="00DB3C4E" w:rsidRDefault="007F24A6" w:rsidP="002823F2">
      <w:pPr>
        <w:spacing w:before="240"/>
        <w:rPr>
          <w:b/>
          <w:szCs w:val="20"/>
        </w:rPr>
      </w:pPr>
      <w:r>
        <w:rPr>
          <w:b/>
          <w:szCs w:val="20"/>
        </w:rPr>
        <w:t>CARGO LETDOWN</w:t>
      </w:r>
    </w:p>
    <w:p w14:paraId="38C4B200" w14:textId="77777777" w:rsidR="00B42FA1" w:rsidRDefault="00B42FA1" w:rsidP="00B42FA1">
      <w:pPr>
        <w:rPr>
          <w:b/>
          <w:szCs w:val="20"/>
        </w:rPr>
      </w:pPr>
      <w:r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DB3C4E" w:rsidRPr="002C6542" w14:paraId="29A826C4" w14:textId="77777777" w:rsidTr="00B42FA1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2AF9C9D0" w14:textId="77777777" w:rsidR="00DB3C4E" w:rsidRPr="002C6542" w:rsidRDefault="00DB3C4E" w:rsidP="00B42FA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4BBFFE43" w14:textId="77777777" w:rsidR="00DB3C4E" w:rsidRPr="002C6542" w:rsidRDefault="00DB3C4E" w:rsidP="00B42FA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131E087E" w14:textId="77777777" w:rsidR="00DB3C4E" w:rsidRDefault="00DB3C4E" w:rsidP="00B42FA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  <w:p w14:paraId="1F8A380B" w14:textId="71195A74" w:rsidR="00B42FA1" w:rsidRPr="002C6542" w:rsidRDefault="00937CC1" w:rsidP="00B42FA1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E/M/NI/NR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1494C076" w14:textId="77777777" w:rsidR="00DB3C4E" w:rsidRPr="002C6542" w:rsidRDefault="00DB3C4E" w:rsidP="00B42FA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1B3F3A" w:rsidRPr="002C6542" w14:paraId="1CEC95D8" w14:textId="77777777" w:rsidTr="00393B0C">
        <w:trPr>
          <w:cantSplit/>
          <w:jc w:val="center"/>
        </w:trPr>
        <w:tc>
          <w:tcPr>
            <w:tcW w:w="909" w:type="dxa"/>
          </w:tcPr>
          <w:p w14:paraId="32E3F403" w14:textId="77777777" w:rsidR="001B3F3A" w:rsidRPr="002C6542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4046" w:type="dxa"/>
            <w:shd w:val="clear" w:color="auto" w:fill="auto"/>
          </w:tcPr>
          <w:p w14:paraId="6E14E384" w14:textId="77777777" w:rsidR="001B3F3A" w:rsidRPr="00393B0C" w:rsidRDefault="001B3F3A" w:rsidP="001B3F3A">
            <w:pPr>
              <w:rPr>
                <w:color w:val="000000"/>
                <w:szCs w:val="20"/>
              </w:rPr>
            </w:pPr>
            <w:r w:rsidRPr="00393B0C">
              <w:rPr>
                <w:color w:val="000000"/>
                <w:szCs w:val="20"/>
              </w:rPr>
              <w:t>Documented approval from National Aviation Office for cargo letdown (CLD).</w:t>
            </w:r>
          </w:p>
          <w:p w14:paraId="32692349" w14:textId="0748B889" w:rsidR="001B3F3A" w:rsidRPr="002C6542" w:rsidRDefault="001B3F3A" w:rsidP="001B3F3A">
            <w:pPr>
              <w:rPr>
                <w:color w:val="000000"/>
                <w:szCs w:val="20"/>
              </w:rPr>
            </w:pPr>
            <w:r w:rsidRPr="00393B0C">
              <w:rPr>
                <w:i/>
                <w:iCs/>
                <w:color w:val="000000"/>
                <w:szCs w:val="20"/>
              </w:rPr>
              <w:t>[</w:t>
            </w:r>
            <w:r w:rsidR="001B3242" w:rsidRPr="00393B0C">
              <w:rPr>
                <w:i/>
                <w:iCs/>
                <w:color w:val="000000"/>
                <w:szCs w:val="20"/>
              </w:rPr>
              <w:t>RB Ch</w:t>
            </w:r>
            <w:r w:rsidRPr="00393B0C">
              <w:rPr>
                <w:i/>
                <w:iCs/>
                <w:color w:val="000000"/>
                <w:szCs w:val="20"/>
              </w:rPr>
              <w:t xml:space="preserve"> </w:t>
            </w:r>
            <w:r w:rsidR="001B3242" w:rsidRPr="00393B0C">
              <w:rPr>
                <w:i/>
                <w:iCs/>
                <w:color w:val="000000"/>
                <w:szCs w:val="20"/>
              </w:rPr>
              <w:t>1</w:t>
            </w:r>
            <w:r w:rsidRPr="00393B0C">
              <w:rPr>
                <w:i/>
                <w:iCs/>
                <w:color w:val="000000"/>
                <w:szCs w:val="20"/>
              </w:rPr>
              <w:t>6</w:t>
            </w:r>
            <w:r w:rsidR="00C41A9D">
              <w:rPr>
                <w:i/>
                <w:iCs/>
                <w:color w:val="000000"/>
                <w:szCs w:val="20"/>
              </w:rPr>
              <w:t>; NAP 5.22.1</w:t>
            </w:r>
            <w:r w:rsidRPr="00393B0C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067B6364" w14:textId="393A90AA" w:rsidR="001B3F3A" w:rsidRPr="00B635B3" w:rsidRDefault="001B3F3A" w:rsidP="001B3F3A">
            <w:pPr>
              <w:jc w:val="center"/>
              <w:rPr>
                <w:szCs w:val="20"/>
              </w:rPr>
            </w:pPr>
            <w:r w:rsidRPr="00F07E3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E31">
              <w:rPr>
                <w:szCs w:val="20"/>
              </w:rPr>
              <w:instrText xml:space="preserve"> FORMTEXT </w:instrText>
            </w:r>
            <w:r w:rsidRPr="00F07E31">
              <w:rPr>
                <w:szCs w:val="20"/>
              </w:rPr>
            </w:r>
            <w:r w:rsidRPr="00F07E31">
              <w:rPr>
                <w:szCs w:val="20"/>
              </w:rPr>
              <w:fldChar w:fldCharType="separate"/>
            </w:r>
            <w:r w:rsidRPr="00F07E31">
              <w:rPr>
                <w:noProof/>
                <w:szCs w:val="20"/>
              </w:rPr>
              <w:t> </w:t>
            </w:r>
            <w:r w:rsidRPr="00F07E31">
              <w:rPr>
                <w:noProof/>
                <w:szCs w:val="20"/>
              </w:rPr>
              <w:t> </w:t>
            </w:r>
            <w:r w:rsidRPr="00F07E31">
              <w:rPr>
                <w:noProof/>
                <w:szCs w:val="20"/>
              </w:rPr>
              <w:t> </w:t>
            </w:r>
            <w:r w:rsidRPr="00F07E31">
              <w:rPr>
                <w:noProof/>
                <w:szCs w:val="20"/>
              </w:rPr>
              <w:t> </w:t>
            </w:r>
            <w:r w:rsidRPr="00F07E31">
              <w:rPr>
                <w:noProof/>
                <w:szCs w:val="20"/>
              </w:rPr>
              <w:t> </w:t>
            </w:r>
            <w:r w:rsidRPr="00F07E3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6A0ABD3" w14:textId="77777777" w:rsidR="001B3F3A" w:rsidRPr="002C6542" w:rsidRDefault="001B3F3A" w:rsidP="001B3F3A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1B3F3A" w:rsidRPr="002C6542" w14:paraId="207EFCB7" w14:textId="77777777" w:rsidTr="00834EEA">
        <w:trPr>
          <w:cantSplit/>
          <w:jc w:val="center"/>
        </w:trPr>
        <w:tc>
          <w:tcPr>
            <w:tcW w:w="909" w:type="dxa"/>
          </w:tcPr>
          <w:p w14:paraId="3B3D514B" w14:textId="77777777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4046" w:type="dxa"/>
          </w:tcPr>
          <w:p w14:paraId="57200D62" w14:textId="01C267C0" w:rsidR="001B3F3A" w:rsidRDefault="001B3F3A" w:rsidP="001B3F3A">
            <w:pPr>
              <w:rPr>
                <w:color w:val="000000"/>
                <w:szCs w:val="20"/>
              </w:rPr>
            </w:pPr>
            <w:r w:rsidRPr="00F7696A">
              <w:rPr>
                <w:color w:val="000000"/>
                <w:szCs w:val="20"/>
              </w:rPr>
              <w:t xml:space="preserve">CLD </w:t>
            </w:r>
            <w:r w:rsidR="00FF0E40" w:rsidRPr="00F7696A">
              <w:rPr>
                <w:color w:val="000000"/>
                <w:szCs w:val="20"/>
              </w:rPr>
              <w:t>letdown operations initial and recurrent training recorded on the BLM Cargo Letdown Trainee Qualification Record.</w:t>
            </w:r>
            <w:r w:rsidR="00FF0E40">
              <w:rPr>
                <w:color w:val="000000"/>
                <w:szCs w:val="20"/>
              </w:rPr>
              <w:t xml:space="preserve"> </w:t>
            </w:r>
          </w:p>
          <w:p w14:paraId="3A646B36" w14:textId="115F7EA2" w:rsidR="001B3F3A" w:rsidRPr="002C6542" w:rsidRDefault="001B3F3A" w:rsidP="001B3F3A">
            <w:pPr>
              <w:rPr>
                <w:color w:val="000000"/>
                <w:szCs w:val="20"/>
              </w:rPr>
            </w:pPr>
            <w:r w:rsidRPr="00FF0E40">
              <w:rPr>
                <w:i/>
                <w:iCs/>
                <w:color w:val="000000"/>
                <w:szCs w:val="20"/>
              </w:rPr>
              <w:t xml:space="preserve">[NAP </w:t>
            </w:r>
            <w:r w:rsidR="00FF0E40" w:rsidRPr="00FF0E40">
              <w:rPr>
                <w:i/>
                <w:iCs/>
                <w:color w:val="000000"/>
                <w:szCs w:val="20"/>
              </w:rPr>
              <w:t>5.22.3</w:t>
            </w:r>
            <w:r w:rsidRPr="00FF0E40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971BC9A" w14:textId="44706D76" w:rsidR="001B3F3A" w:rsidRPr="00B635B3" w:rsidRDefault="001B3F3A" w:rsidP="001B3F3A">
            <w:pPr>
              <w:jc w:val="center"/>
              <w:rPr>
                <w:szCs w:val="20"/>
              </w:rPr>
            </w:pPr>
            <w:r w:rsidRPr="00F07E3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E31">
              <w:rPr>
                <w:szCs w:val="20"/>
              </w:rPr>
              <w:instrText xml:space="preserve"> FORMTEXT </w:instrText>
            </w:r>
            <w:r w:rsidRPr="00F07E31">
              <w:rPr>
                <w:szCs w:val="20"/>
              </w:rPr>
            </w:r>
            <w:r w:rsidRPr="00F07E31">
              <w:rPr>
                <w:szCs w:val="20"/>
              </w:rPr>
              <w:fldChar w:fldCharType="separate"/>
            </w:r>
            <w:r w:rsidRPr="00F07E31">
              <w:rPr>
                <w:noProof/>
                <w:szCs w:val="20"/>
              </w:rPr>
              <w:t> </w:t>
            </w:r>
            <w:r w:rsidRPr="00F07E31">
              <w:rPr>
                <w:noProof/>
                <w:szCs w:val="20"/>
              </w:rPr>
              <w:t> </w:t>
            </w:r>
            <w:r w:rsidRPr="00F07E31">
              <w:rPr>
                <w:noProof/>
                <w:szCs w:val="20"/>
              </w:rPr>
              <w:t> </w:t>
            </w:r>
            <w:r w:rsidRPr="00F07E31">
              <w:rPr>
                <w:noProof/>
                <w:szCs w:val="20"/>
              </w:rPr>
              <w:t> </w:t>
            </w:r>
            <w:r w:rsidRPr="00F07E31">
              <w:rPr>
                <w:noProof/>
                <w:szCs w:val="20"/>
              </w:rPr>
              <w:t> </w:t>
            </w:r>
            <w:r w:rsidRPr="00F07E3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B5D2C72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1E5D5CA" w14:textId="2DE29BBB" w:rsidR="007F24A6" w:rsidRDefault="007F24A6" w:rsidP="002823F2">
      <w:pPr>
        <w:spacing w:before="240"/>
        <w:rPr>
          <w:b/>
          <w:szCs w:val="20"/>
        </w:rPr>
      </w:pPr>
      <w:r>
        <w:rPr>
          <w:b/>
          <w:szCs w:val="20"/>
        </w:rPr>
        <w:t>HOVERFILL</w:t>
      </w:r>
    </w:p>
    <w:p w14:paraId="79608BF6" w14:textId="77777777" w:rsidR="00937CC1" w:rsidRDefault="00937CC1" w:rsidP="00937CC1">
      <w:pPr>
        <w:rPr>
          <w:b/>
          <w:szCs w:val="20"/>
        </w:rPr>
      </w:pPr>
      <w:r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7F24A6" w:rsidRPr="002C6542" w14:paraId="357592B3" w14:textId="77777777" w:rsidTr="00937CC1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39475391" w14:textId="77777777" w:rsidR="007F24A6" w:rsidRPr="002C6542" w:rsidRDefault="007F24A6" w:rsidP="00937CC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005DA976" w14:textId="77777777" w:rsidR="007F24A6" w:rsidRPr="002C6542" w:rsidRDefault="007F24A6" w:rsidP="00937CC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719248AB" w14:textId="77777777" w:rsidR="007F24A6" w:rsidRDefault="007F24A6" w:rsidP="00937CC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  <w:p w14:paraId="243AC7CB" w14:textId="7E5C2E4A" w:rsidR="00937CC1" w:rsidRPr="002C6542" w:rsidRDefault="00937CC1" w:rsidP="00937CC1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E/M/NI/NR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7E0F8BDD" w14:textId="77777777" w:rsidR="007F24A6" w:rsidRPr="002C6542" w:rsidRDefault="007F24A6" w:rsidP="00937CC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1B3F3A" w:rsidRPr="002C6542" w14:paraId="7588DD83" w14:textId="77777777" w:rsidTr="00B2023B">
        <w:trPr>
          <w:cantSplit/>
          <w:jc w:val="center"/>
        </w:trPr>
        <w:tc>
          <w:tcPr>
            <w:tcW w:w="909" w:type="dxa"/>
          </w:tcPr>
          <w:p w14:paraId="7A89A8C7" w14:textId="26B59D52" w:rsidR="001B3F3A" w:rsidRPr="002C6542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245E23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0E1CCCA3" w14:textId="2E81D8BC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Hoverfill plan, procedures, and risk management are outlined within their unit aviation/helitack operations plan.</w:t>
            </w:r>
          </w:p>
          <w:p w14:paraId="01E343E3" w14:textId="77777777" w:rsidR="001B3F3A" w:rsidRPr="002C6542" w:rsidRDefault="001B3F3A" w:rsidP="001B3F3A">
            <w:pPr>
              <w:rPr>
                <w:color w:val="000000"/>
                <w:szCs w:val="20"/>
              </w:rPr>
            </w:pPr>
            <w:r w:rsidRPr="00245E23">
              <w:rPr>
                <w:i/>
                <w:iCs/>
                <w:color w:val="000000"/>
                <w:szCs w:val="20"/>
              </w:rPr>
              <w:t>[NAP 5.22.1]</w:t>
            </w:r>
          </w:p>
        </w:tc>
        <w:tc>
          <w:tcPr>
            <w:tcW w:w="1229" w:type="dxa"/>
          </w:tcPr>
          <w:p w14:paraId="06B01790" w14:textId="15AF3C7A" w:rsidR="001B3F3A" w:rsidRPr="00B635B3" w:rsidRDefault="001B3F3A" w:rsidP="001B3F3A">
            <w:pPr>
              <w:jc w:val="center"/>
              <w:rPr>
                <w:szCs w:val="20"/>
              </w:rPr>
            </w:pPr>
            <w:r w:rsidRPr="00A1721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21D">
              <w:rPr>
                <w:szCs w:val="20"/>
              </w:rPr>
              <w:instrText xml:space="preserve"> FORMTEXT </w:instrText>
            </w:r>
            <w:r w:rsidRPr="00A1721D">
              <w:rPr>
                <w:szCs w:val="20"/>
              </w:rPr>
            </w:r>
            <w:r w:rsidRPr="00A1721D">
              <w:rPr>
                <w:szCs w:val="20"/>
              </w:rPr>
              <w:fldChar w:fldCharType="separate"/>
            </w:r>
            <w:r w:rsidRPr="00A1721D">
              <w:rPr>
                <w:noProof/>
                <w:szCs w:val="20"/>
              </w:rPr>
              <w:t> </w:t>
            </w:r>
            <w:r w:rsidRPr="00A1721D">
              <w:rPr>
                <w:noProof/>
                <w:szCs w:val="20"/>
              </w:rPr>
              <w:t> </w:t>
            </w:r>
            <w:r w:rsidRPr="00A1721D">
              <w:rPr>
                <w:noProof/>
                <w:szCs w:val="20"/>
              </w:rPr>
              <w:t> </w:t>
            </w:r>
            <w:r w:rsidRPr="00A1721D">
              <w:rPr>
                <w:noProof/>
                <w:szCs w:val="20"/>
              </w:rPr>
              <w:t> </w:t>
            </w:r>
            <w:r w:rsidRPr="00A1721D">
              <w:rPr>
                <w:noProof/>
                <w:szCs w:val="20"/>
              </w:rPr>
              <w:t> </w:t>
            </w:r>
            <w:r w:rsidRPr="00A1721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C84965B" w14:textId="77777777" w:rsidR="001B3F3A" w:rsidRPr="002C6542" w:rsidRDefault="001B3F3A" w:rsidP="001B3F3A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1B3F3A" w:rsidRPr="002C6542" w14:paraId="7F619F8E" w14:textId="77777777" w:rsidTr="00B2023B">
        <w:trPr>
          <w:cantSplit/>
          <w:jc w:val="center"/>
        </w:trPr>
        <w:tc>
          <w:tcPr>
            <w:tcW w:w="909" w:type="dxa"/>
          </w:tcPr>
          <w:p w14:paraId="1EA6F1F3" w14:textId="4670A268" w:rsidR="001B3F3A" w:rsidRDefault="001B3F3A" w:rsidP="001B3F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245E23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059CC32F" w14:textId="2B415DF0" w:rsidR="001B3F3A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Planned participants and helitack are trained for hoverfill operations, and training is documented.</w:t>
            </w:r>
          </w:p>
          <w:p w14:paraId="69F8959F" w14:textId="77777777" w:rsidR="001B3F3A" w:rsidRPr="002C6542" w:rsidRDefault="001B3F3A" w:rsidP="001B3F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[</w:t>
            </w:r>
            <w:r w:rsidRPr="00245E23">
              <w:rPr>
                <w:i/>
                <w:iCs/>
                <w:color w:val="000000"/>
                <w:szCs w:val="20"/>
              </w:rPr>
              <w:t>NAP 5.22.1]</w:t>
            </w:r>
          </w:p>
        </w:tc>
        <w:tc>
          <w:tcPr>
            <w:tcW w:w="1229" w:type="dxa"/>
          </w:tcPr>
          <w:p w14:paraId="0090F3C5" w14:textId="3A28DC6B" w:rsidR="001B3F3A" w:rsidRPr="00B635B3" w:rsidRDefault="001B3F3A" w:rsidP="001B3F3A">
            <w:pPr>
              <w:jc w:val="center"/>
              <w:rPr>
                <w:szCs w:val="20"/>
              </w:rPr>
            </w:pPr>
            <w:r w:rsidRPr="00A1721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21D">
              <w:rPr>
                <w:szCs w:val="20"/>
              </w:rPr>
              <w:instrText xml:space="preserve"> FORMTEXT </w:instrText>
            </w:r>
            <w:r w:rsidRPr="00A1721D">
              <w:rPr>
                <w:szCs w:val="20"/>
              </w:rPr>
            </w:r>
            <w:r w:rsidRPr="00A1721D">
              <w:rPr>
                <w:szCs w:val="20"/>
              </w:rPr>
              <w:fldChar w:fldCharType="separate"/>
            </w:r>
            <w:r w:rsidRPr="00A1721D">
              <w:rPr>
                <w:noProof/>
                <w:szCs w:val="20"/>
              </w:rPr>
              <w:t> </w:t>
            </w:r>
            <w:r w:rsidRPr="00A1721D">
              <w:rPr>
                <w:noProof/>
                <w:szCs w:val="20"/>
              </w:rPr>
              <w:t> </w:t>
            </w:r>
            <w:r w:rsidRPr="00A1721D">
              <w:rPr>
                <w:noProof/>
                <w:szCs w:val="20"/>
              </w:rPr>
              <w:t> </w:t>
            </w:r>
            <w:r w:rsidRPr="00A1721D">
              <w:rPr>
                <w:noProof/>
                <w:szCs w:val="20"/>
              </w:rPr>
              <w:t> </w:t>
            </w:r>
            <w:r w:rsidRPr="00A1721D">
              <w:rPr>
                <w:noProof/>
                <w:szCs w:val="20"/>
              </w:rPr>
              <w:t> </w:t>
            </w:r>
            <w:r w:rsidRPr="00A1721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3E47B78" w14:textId="77777777" w:rsidR="001B3F3A" w:rsidRDefault="001B3F3A" w:rsidP="001B3F3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434603BC" w14:textId="4A15E200" w:rsidR="007F24A6" w:rsidRDefault="007F24A6" w:rsidP="002823F2">
      <w:pPr>
        <w:spacing w:before="240"/>
        <w:rPr>
          <w:b/>
          <w:szCs w:val="20"/>
        </w:rPr>
      </w:pPr>
      <w:r>
        <w:rPr>
          <w:b/>
          <w:szCs w:val="20"/>
        </w:rPr>
        <w:t>SUPERVISION</w:t>
      </w:r>
    </w:p>
    <w:p w14:paraId="3CAE52FE" w14:textId="77777777" w:rsidR="00B42FA1" w:rsidRDefault="00B42FA1" w:rsidP="00B42FA1">
      <w:pPr>
        <w:rPr>
          <w:b/>
          <w:szCs w:val="20"/>
        </w:rPr>
      </w:pPr>
      <w:r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7F24A6" w:rsidRPr="002C6542" w14:paraId="4D8C5641" w14:textId="77777777" w:rsidTr="00B42FA1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700A1C4F" w14:textId="77777777" w:rsidR="007F24A6" w:rsidRPr="002C6542" w:rsidRDefault="007F24A6" w:rsidP="00B42FA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4EECFACF" w14:textId="77777777" w:rsidR="007F24A6" w:rsidRPr="002C6542" w:rsidRDefault="007F24A6" w:rsidP="00B42FA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14BE6EED" w14:textId="77777777" w:rsidR="007F24A6" w:rsidRDefault="007F24A6" w:rsidP="00B42FA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  <w:p w14:paraId="745EB7A1" w14:textId="36CAE815" w:rsidR="00B42FA1" w:rsidRPr="00B42FA1" w:rsidRDefault="00B42FA1" w:rsidP="00B42FA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42FA1">
              <w:rPr>
                <w:b/>
                <w:color w:val="FFFFFF" w:themeColor="background1"/>
                <w:sz w:val="16"/>
                <w:szCs w:val="16"/>
              </w:rPr>
              <w:t>E/M/NI/NR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70B792EC" w14:textId="77777777" w:rsidR="007F24A6" w:rsidRPr="002C6542" w:rsidRDefault="007F24A6" w:rsidP="00B42FA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7F24A6" w:rsidRPr="002C6542" w14:paraId="5237B707" w14:textId="77777777" w:rsidTr="007F24A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BD5D275" w14:textId="2924EBDB" w:rsidR="007F24A6" w:rsidRPr="002C6542" w:rsidRDefault="00245E23" w:rsidP="00B202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4046" w:type="dxa"/>
          </w:tcPr>
          <w:p w14:paraId="74F799FC" w14:textId="77777777" w:rsidR="00AD3407" w:rsidRDefault="00AD3407" w:rsidP="00B2023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Module meets agency standards for:</w:t>
            </w:r>
          </w:p>
          <w:p w14:paraId="59DB3D53" w14:textId="77777777" w:rsidR="007F24A6" w:rsidRPr="002C6542" w:rsidRDefault="00AD3407" w:rsidP="00B2023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16]</w:t>
            </w:r>
          </w:p>
        </w:tc>
        <w:tc>
          <w:tcPr>
            <w:tcW w:w="1229" w:type="dxa"/>
          </w:tcPr>
          <w:p w14:paraId="4ACC7ED4" w14:textId="77777777" w:rsidR="007F24A6" w:rsidRPr="002C6542" w:rsidRDefault="007F24A6" w:rsidP="00B2023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22A7784" w14:textId="77777777" w:rsidR="007F24A6" w:rsidRPr="002C6542" w:rsidRDefault="007F24A6" w:rsidP="00B2023B">
            <w:pPr>
              <w:rPr>
                <w:szCs w:val="20"/>
              </w:rPr>
            </w:pPr>
          </w:p>
        </w:tc>
      </w:tr>
      <w:tr w:rsidR="0000328A" w:rsidRPr="002C6542" w14:paraId="14DEB818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E756A99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874E5E" w14:textId="14D27E39" w:rsidR="0000328A" w:rsidRPr="00492649" w:rsidRDefault="0000328A" w:rsidP="00BF5B3A">
            <w:pPr>
              <w:pStyle w:val="ListParagraph"/>
              <w:numPr>
                <w:ilvl w:val="0"/>
                <w:numId w:val="10"/>
              </w:numPr>
              <w:ind w:left="504"/>
            </w:pPr>
            <w:r w:rsidRPr="00492649">
              <w:t xml:space="preserve">Crew </w:t>
            </w:r>
            <w:r w:rsidR="00312A55">
              <w:t>s</w:t>
            </w:r>
            <w:r w:rsidRPr="00492649">
              <w:t>upervisor</w:t>
            </w:r>
          </w:p>
        </w:tc>
        <w:tc>
          <w:tcPr>
            <w:tcW w:w="1229" w:type="dxa"/>
          </w:tcPr>
          <w:p w14:paraId="16D63D60" w14:textId="16BC508C" w:rsidR="0000328A" w:rsidRPr="00B635B3" w:rsidRDefault="001B3F3A" w:rsidP="0000328A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3FD3B75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24952FE0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F493A39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4B7DD0" w14:textId="5BB78BD5" w:rsidR="002823F2" w:rsidRPr="00492649" w:rsidRDefault="002823F2" w:rsidP="002823F2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492649">
              <w:t>Assistant crew supervisor</w:t>
            </w:r>
          </w:p>
        </w:tc>
        <w:tc>
          <w:tcPr>
            <w:tcW w:w="1229" w:type="dxa"/>
          </w:tcPr>
          <w:p w14:paraId="26267DFD" w14:textId="56EDAFB5" w:rsidR="002823F2" w:rsidRPr="00B635B3" w:rsidRDefault="002823F2" w:rsidP="002823F2">
            <w:pPr>
              <w:jc w:val="center"/>
              <w:rPr>
                <w:szCs w:val="20"/>
              </w:rPr>
            </w:pPr>
            <w:r w:rsidRPr="00CA520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207">
              <w:rPr>
                <w:szCs w:val="20"/>
              </w:rPr>
              <w:instrText xml:space="preserve"> FORMTEXT </w:instrText>
            </w:r>
            <w:r w:rsidRPr="00CA5207">
              <w:rPr>
                <w:szCs w:val="20"/>
              </w:rPr>
            </w:r>
            <w:r w:rsidRPr="00CA5207">
              <w:rPr>
                <w:szCs w:val="20"/>
              </w:rPr>
              <w:fldChar w:fldCharType="separate"/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DBC1C44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017A452B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A5A6FAE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A7B2EBE" w14:textId="58C7F039" w:rsidR="002823F2" w:rsidRPr="00492649" w:rsidRDefault="002823F2" w:rsidP="002823F2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492649">
              <w:t xml:space="preserve">Squad </w:t>
            </w:r>
            <w:r>
              <w:t>b</w:t>
            </w:r>
            <w:r w:rsidRPr="00492649">
              <w:t>oss</w:t>
            </w:r>
          </w:p>
        </w:tc>
        <w:tc>
          <w:tcPr>
            <w:tcW w:w="1229" w:type="dxa"/>
          </w:tcPr>
          <w:p w14:paraId="72BD0244" w14:textId="34FD230B" w:rsidR="002823F2" w:rsidRPr="00B635B3" w:rsidRDefault="002823F2" w:rsidP="002823F2">
            <w:pPr>
              <w:jc w:val="center"/>
              <w:rPr>
                <w:szCs w:val="20"/>
              </w:rPr>
            </w:pPr>
            <w:r w:rsidRPr="00CA520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207">
              <w:rPr>
                <w:szCs w:val="20"/>
              </w:rPr>
              <w:instrText xml:space="preserve"> FORMTEXT </w:instrText>
            </w:r>
            <w:r w:rsidRPr="00CA5207">
              <w:rPr>
                <w:szCs w:val="20"/>
              </w:rPr>
            </w:r>
            <w:r w:rsidRPr="00CA5207">
              <w:rPr>
                <w:szCs w:val="20"/>
              </w:rPr>
              <w:fldChar w:fldCharType="separate"/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80CE356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182C7864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ABC3DD0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9C4170" w14:textId="77777777" w:rsidR="002823F2" w:rsidRPr="00492649" w:rsidRDefault="002823F2" w:rsidP="002823F2">
            <w:pPr>
              <w:pStyle w:val="ListParagraph"/>
              <w:numPr>
                <w:ilvl w:val="0"/>
                <w:numId w:val="4"/>
              </w:numPr>
              <w:ind w:left="504"/>
            </w:pPr>
            <w:r>
              <w:t>Crew m</w:t>
            </w:r>
            <w:r w:rsidRPr="00492649">
              <w:t>embers</w:t>
            </w:r>
          </w:p>
        </w:tc>
        <w:tc>
          <w:tcPr>
            <w:tcW w:w="1229" w:type="dxa"/>
          </w:tcPr>
          <w:p w14:paraId="2F8721B5" w14:textId="31D3F68D" w:rsidR="002823F2" w:rsidRPr="00B635B3" w:rsidRDefault="002823F2" w:rsidP="002823F2">
            <w:pPr>
              <w:jc w:val="center"/>
              <w:rPr>
                <w:szCs w:val="20"/>
              </w:rPr>
            </w:pPr>
            <w:r w:rsidRPr="00CA520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207">
              <w:rPr>
                <w:szCs w:val="20"/>
              </w:rPr>
              <w:instrText xml:space="preserve"> FORMTEXT </w:instrText>
            </w:r>
            <w:r w:rsidRPr="00CA5207">
              <w:rPr>
                <w:szCs w:val="20"/>
              </w:rPr>
            </w:r>
            <w:r w:rsidRPr="00CA5207">
              <w:rPr>
                <w:szCs w:val="20"/>
              </w:rPr>
              <w:fldChar w:fldCharType="separate"/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E24E32F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0FF1E03D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D13409B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6A287EC" w14:textId="77777777" w:rsidR="002823F2" w:rsidRPr="00492649" w:rsidRDefault="002823F2" w:rsidP="002823F2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492649">
              <w:t>Minimum crew size</w:t>
            </w:r>
          </w:p>
        </w:tc>
        <w:tc>
          <w:tcPr>
            <w:tcW w:w="1229" w:type="dxa"/>
          </w:tcPr>
          <w:p w14:paraId="04454E44" w14:textId="27858E8E" w:rsidR="002823F2" w:rsidRPr="00B635B3" w:rsidRDefault="002823F2" w:rsidP="002823F2">
            <w:pPr>
              <w:jc w:val="center"/>
              <w:rPr>
                <w:szCs w:val="20"/>
              </w:rPr>
            </w:pPr>
            <w:r w:rsidRPr="00CA520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207">
              <w:rPr>
                <w:szCs w:val="20"/>
              </w:rPr>
              <w:instrText xml:space="preserve"> FORMTEXT </w:instrText>
            </w:r>
            <w:r w:rsidRPr="00CA5207">
              <w:rPr>
                <w:szCs w:val="20"/>
              </w:rPr>
            </w:r>
            <w:r w:rsidRPr="00CA5207">
              <w:rPr>
                <w:szCs w:val="20"/>
              </w:rPr>
              <w:fldChar w:fldCharType="separate"/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noProof/>
                <w:szCs w:val="20"/>
              </w:rPr>
              <w:t> </w:t>
            </w:r>
            <w:r w:rsidRPr="00CA520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1D83EE6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F24A6" w:rsidRPr="002C6542" w14:paraId="2BD837D7" w14:textId="77777777" w:rsidTr="007F24A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D34402D" w14:textId="4A613579" w:rsidR="007F24A6" w:rsidRDefault="00245E23" w:rsidP="00B202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4046" w:type="dxa"/>
          </w:tcPr>
          <w:p w14:paraId="688EEB24" w14:textId="77777777" w:rsidR="007F24A6" w:rsidRPr="002C6542" w:rsidRDefault="00AD3407" w:rsidP="00B2023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administrative issues and prepar</w:t>
            </w:r>
            <w:r w:rsidR="00F107B6">
              <w:rPr>
                <w:color w:val="000000"/>
                <w:szCs w:val="20"/>
              </w:rPr>
              <w:t>e proper documents as required:</w:t>
            </w:r>
          </w:p>
        </w:tc>
        <w:tc>
          <w:tcPr>
            <w:tcW w:w="1229" w:type="dxa"/>
          </w:tcPr>
          <w:p w14:paraId="4DDFBA64" w14:textId="77777777" w:rsidR="007F24A6" w:rsidRDefault="007F24A6" w:rsidP="00B2023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AFE60E7" w14:textId="77777777" w:rsidR="007F24A6" w:rsidRPr="002C6542" w:rsidRDefault="007F24A6" w:rsidP="00B2023B">
            <w:pPr>
              <w:rPr>
                <w:szCs w:val="20"/>
              </w:rPr>
            </w:pPr>
          </w:p>
        </w:tc>
      </w:tr>
      <w:tr w:rsidR="002823F2" w:rsidRPr="002C6542" w14:paraId="42C85576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0E2F63E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E0D78C6" w14:textId="4ABC6D11" w:rsidR="002823F2" w:rsidRPr="00492649" w:rsidRDefault="002823F2" w:rsidP="002823F2">
            <w:pPr>
              <w:pStyle w:val="ListParagraph"/>
              <w:numPr>
                <w:ilvl w:val="0"/>
                <w:numId w:val="11"/>
              </w:numPr>
              <w:ind w:left="504"/>
            </w:pPr>
            <w:r w:rsidRPr="00492649">
              <w:t xml:space="preserve">Time and </w:t>
            </w:r>
            <w:r>
              <w:t>a</w:t>
            </w:r>
            <w:r w:rsidRPr="00492649">
              <w:t>ttendance (Quick</w:t>
            </w:r>
            <w:r>
              <w:t>t</w:t>
            </w:r>
            <w:r w:rsidRPr="00492649">
              <w:t>ime)</w:t>
            </w:r>
          </w:p>
        </w:tc>
        <w:tc>
          <w:tcPr>
            <w:tcW w:w="1229" w:type="dxa"/>
          </w:tcPr>
          <w:p w14:paraId="25DF0C03" w14:textId="3CCB0C3F" w:rsidR="002823F2" w:rsidRPr="00B635B3" w:rsidRDefault="002823F2" w:rsidP="002823F2">
            <w:pPr>
              <w:jc w:val="center"/>
              <w:rPr>
                <w:szCs w:val="20"/>
              </w:rPr>
            </w:pPr>
            <w:r w:rsidRPr="00BC3F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3F11">
              <w:rPr>
                <w:szCs w:val="20"/>
              </w:rPr>
              <w:instrText xml:space="preserve"> FORMTEXT </w:instrText>
            </w:r>
            <w:r w:rsidRPr="00BC3F11">
              <w:rPr>
                <w:szCs w:val="20"/>
              </w:rPr>
            </w:r>
            <w:r w:rsidRPr="00BC3F11">
              <w:rPr>
                <w:szCs w:val="20"/>
              </w:rPr>
              <w:fldChar w:fldCharType="separate"/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8DC9EE3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416A52CB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A837865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0AE7D14" w14:textId="77777777" w:rsidR="002823F2" w:rsidRPr="00492649" w:rsidRDefault="002823F2" w:rsidP="002823F2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492649">
              <w:t>Crew time reports</w:t>
            </w:r>
          </w:p>
        </w:tc>
        <w:tc>
          <w:tcPr>
            <w:tcW w:w="1229" w:type="dxa"/>
          </w:tcPr>
          <w:p w14:paraId="01013F90" w14:textId="597D341E" w:rsidR="002823F2" w:rsidRPr="00B635B3" w:rsidRDefault="002823F2" w:rsidP="002823F2">
            <w:pPr>
              <w:jc w:val="center"/>
              <w:rPr>
                <w:szCs w:val="20"/>
              </w:rPr>
            </w:pPr>
            <w:r w:rsidRPr="00BC3F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3F11">
              <w:rPr>
                <w:szCs w:val="20"/>
              </w:rPr>
              <w:instrText xml:space="preserve"> FORMTEXT </w:instrText>
            </w:r>
            <w:r w:rsidRPr="00BC3F11">
              <w:rPr>
                <w:szCs w:val="20"/>
              </w:rPr>
            </w:r>
            <w:r w:rsidRPr="00BC3F11">
              <w:rPr>
                <w:szCs w:val="20"/>
              </w:rPr>
              <w:fldChar w:fldCharType="separate"/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7F01BE1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72A9D225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6F702BD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D30C54E" w14:textId="123579DB" w:rsidR="002823F2" w:rsidRPr="00492649" w:rsidRDefault="002823F2" w:rsidP="002823F2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492649">
              <w:t>Fire time reports</w:t>
            </w:r>
            <w:r w:rsidR="0053283F">
              <w:t xml:space="preserve"> (e.g., OF-288)</w:t>
            </w:r>
          </w:p>
        </w:tc>
        <w:tc>
          <w:tcPr>
            <w:tcW w:w="1229" w:type="dxa"/>
          </w:tcPr>
          <w:p w14:paraId="030E2778" w14:textId="0687BEAD" w:rsidR="002823F2" w:rsidRPr="00B635B3" w:rsidRDefault="002823F2" w:rsidP="002823F2">
            <w:pPr>
              <w:jc w:val="center"/>
              <w:rPr>
                <w:szCs w:val="20"/>
              </w:rPr>
            </w:pPr>
            <w:r w:rsidRPr="00BC3F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3F11">
              <w:rPr>
                <w:szCs w:val="20"/>
              </w:rPr>
              <w:instrText xml:space="preserve"> FORMTEXT </w:instrText>
            </w:r>
            <w:r w:rsidRPr="00BC3F11">
              <w:rPr>
                <w:szCs w:val="20"/>
              </w:rPr>
            </w:r>
            <w:r w:rsidRPr="00BC3F11">
              <w:rPr>
                <w:szCs w:val="20"/>
              </w:rPr>
              <w:fldChar w:fldCharType="separate"/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10CC9E2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324382D0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7EFCDA0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B05A73" w14:textId="77777777" w:rsidR="002823F2" w:rsidRPr="00492649" w:rsidRDefault="002823F2" w:rsidP="002823F2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492649">
              <w:t>Travel vouchers/per diem forms (Concur)</w:t>
            </w:r>
          </w:p>
        </w:tc>
        <w:tc>
          <w:tcPr>
            <w:tcW w:w="1229" w:type="dxa"/>
          </w:tcPr>
          <w:p w14:paraId="198ADA34" w14:textId="4C3A6127" w:rsidR="002823F2" w:rsidRPr="00B635B3" w:rsidRDefault="002823F2" w:rsidP="002823F2">
            <w:pPr>
              <w:jc w:val="center"/>
              <w:rPr>
                <w:szCs w:val="20"/>
              </w:rPr>
            </w:pPr>
            <w:r w:rsidRPr="00BC3F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3F11">
              <w:rPr>
                <w:szCs w:val="20"/>
              </w:rPr>
              <w:instrText xml:space="preserve"> FORMTEXT </w:instrText>
            </w:r>
            <w:r w:rsidRPr="00BC3F11">
              <w:rPr>
                <w:szCs w:val="20"/>
              </w:rPr>
            </w:r>
            <w:r w:rsidRPr="00BC3F11">
              <w:rPr>
                <w:szCs w:val="20"/>
              </w:rPr>
              <w:fldChar w:fldCharType="separate"/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EE1A9FE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20BCABAB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2FE440C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F855C12" w14:textId="6AF367BE" w:rsidR="002823F2" w:rsidRPr="00492649" w:rsidRDefault="002823F2" w:rsidP="002823F2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492649">
              <w:t>Accident/injury reporting (CA1/CA2/CA16)</w:t>
            </w:r>
            <w:r>
              <w:t>/ECOMP</w:t>
            </w:r>
          </w:p>
        </w:tc>
        <w:tc>
          <w:tcPr>
            <w:tcW w:w="1229" w:type="dxa"/>
          </w:tcPr>
          <w:p w14:paraId="4A2A04F7" w14:textId="0BEA580E" w:rsidR="002823F2" w:rsidRPr="00B635B3" w:rsidRDefault="002823F2" w:rsidP="002823F2">
            <w:pPr>
              <w:jc w:val="center"/>
              <w:rPr>
                <w:szCs w:val="20"/>
              </w:rPr>
            </w:pPr>
            <w:r w:rsidRPr="00BC3F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3F11">
              <w:rPr>
                <w:szCs w:val="20"/>
              </w:rPr>
              <w:instrText xml:space="preserve"> FORMTEXT </w:instrText>
            </w:r>
            <w:r w:rsidRPr="00BC3F11">
              <w:rPr>
                <w:szCs w:val="20"/>
              </w:rPr>
            </w:r>
            <w:r w:rsidRPr="00BC3F11">
              <w:rPr>
                <w:szCs w:val="20"/>
              </w:rPr>
              <w:fldChar w:fldCharType="separate"/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90D5D2F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6088C3A8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1127F90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DB472E2" w14:textId="77777777" w:rsidR="002823F2" w:rsidRPr="00492649" w:rsidRDefault="002823F2" w:rsidP="002823F2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492649">
              <w:t>Credit card purchases and records</w:t>
            </w:r>
          </w:p>
        </w:tc>
        <w:tc>
          <w:tcPr>
            <w:tcW w:w="1229" w:type="dxa"/>
          </w:tcPr>
          <w:p w14:paraId="4EA80B17" w14:textId="27659E20" w:rsidR="002823F2" w:rsidRPr="00B635B3" w:rsidRDefault="002823F2" w:rsidP="002823F2">
            <w:pPr>
              <w:jc w:val="center"/>
              <w:rPr>
                <w:szCs w:val="20"/>
              </w:rPr>
            </w:pPr>
            <w:r w:rsidRPr="00BC3F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3F11">
              <w:rPr>
                <w:szCs w:val="20"/>
              </w:rPr>
              <w:instrText xml:space="preserve"> FORMTEXT </w:instrText>
            </w:r>
            <w:r w:rsidRPr="00BC3F11">
              <w:rPr>
                <w:szCs w:val="20"/>
              </w:rPr>
            </w:r>
            <w:r w:rsidRPr="00BC3F11">
              <w:rPr>
                <w:szCs w:val="20"/>
              </w:rPr>
              <w:fldChar w:fldCharType="separate"/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FBE3F22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51B49127" w14:textId="77777777" w:rsidTr="00FA20E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9C6E8BB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EDB52EE" w14:textId="52EA8CA0" w:rsidR="002823F2" w:rsidRPr="00492649" w:rsidRDefault="002823F2" w:rsidP="002823F2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492649">
              <w:t xml:space="preserve">Fleet </w:t>
            </w:r>
            <w:r w:rsidR="00480BC4">
              <w:t xml:space="preserve">fuel/repair </w:t>
            </w:r>
            <w:r w:rsidRPr="00492649">
              <w:t>cards</w:t>
            </w:r>
          </w:p>
        </w:tc>
        <w:tc>
          <w:tcPr>
            <w:tcW w:w="1229" w:type="dxa"/>
          </w:tcPr>
          <w:p w14:paraId="1F095E30" w14:textId="62278BEC" w:rsidR="002823F2" w:rsidRPr="00B635B3" w:rsidRDefault="002823F2" w:rsidP="002823F2">
            <w:pPr>
              <w:jc w:val="center"/>
              <w:rPr>
                <w:szCs w:val="20"/>
              </w:rPr>
            </w:pPr>
            <w:r w:rsidRPr="00BC3F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3F11">
              <w:rPr>
                <w:szCs w:val="20"/>
              </w:rPr>
              <w:instrText xml:space="preserve"> FORMTEXT </w:instrText>
            </w:r>
            <w:r w:rsidRPr="00BC3F11">
              <w:rPr>
                <w:szCs w:val="20"/>
              </w:rPr>
            </w:r>
            <w:r w:rsidRPr="00BC3F11">
              <w:rPr>
                <w:szCs w:val="20"/>
              </w:rPr>
              <w:fldChar w:fldCharType="separate"/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noProof/>
                <w:szCs w:val="20"/>
              </w:rPr>
              <w:t> </w:t>
            </w:r>
            <w:r w:rsidRPr="00BC3F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56F163A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F24A6" w:rsidRPr="002C6542" w14:paraId="6958906B" w14:textId="77777777" w:rsidTr="006B559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7315618" w14:textId="43F711B9" w:rsidR="007F24A6" w:rsidRDefault="009F2B3B" w:rsidP="00B202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245E23">
              <w:rPr>
                <w:szCs w:val="20"/>
              </w:rPr>
              <w:t>0</w:t>
            </w:r>
          </w:p>
        </w:tc>
        <w:tc>
          <w:tcPr>
            <w:tcW w:w="4046" w:type="dxa"/>
          </w:tcPr>
          <w:p w14:paraId="5AC090C9" w14:textId="77777777" w:rsidR="007F24A6" w:rsidRPr="002C6542" w:rsidRDefault="00FC6C92" w:rsidP="00085DC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safety reporting processes as required:</w:t>
            </w:r>
          </w:p>
        </w:tc>
        <w:tc>
          <w:tcPr>
            <w:tcW w:w="1229" w:type="dxa"/>
          </w:tcPr>
          <w:p w14:paraId="287F6675" w14:textId="77777777" w:rsidR="007F24A6" w:rsidRDefault="007F24A6" w:rsidP="00B2023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A8A5E83" w14:textId="77777777" w:rsidR="007F24A6" w:rsidRPr="002C6542" w:rsidRDefault="007F24A6" w:rsidP="00B2023B">
            <w:pPr>
              <w:rPr>
                <w:szCs w:val="20"/>
              </w:rPr>
            </w:pPr>
          </w:p>
        </w:tc>
      </w:tr>
      <w:tr w:rsidR="002823F2" w:rsidRPr="002C6542" w14:paraId="5B63C8ED" w14:textId="77777777" w:rsidTr="0044360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5A947FE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A3B9D0F" w14:textId="77777777" w:rsidR="002823F2" w:rsidRPr="00492649" w:rsidRDefault="002823F2" w:rsidP="002823F2">
            <w:pPr>
              <w:pStyle w:val="ListParagraph"/>
              <w:numPr>
                <w:ilvl w:val="0"/>
                <w:numId w:val="12"/>
              </w:numPr>
              <w:ind w:left="504"/>
            </w:pPr>
            <w:r w:rsidRPr="00492649">
              <w:t>Safety Management Information System (SMIS)</w:t>
            </w:r>
          </w:p>
          <w:p w14:paraId="6C0534B8" w14:textId="77777777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492649">
              <w:rPr>
                <w:i/>
              </w:rPr>
              <w:t>[RB Ch 7]</w:t>
            </w:r>
          </w:p>
        </w:tc>
        <w:tc>
          <w:tcPr>
            <w:tcW w:w="1229" w:type="dxa"/>
          </w:tcPr>
          <w:p w14:paraId="1EC462BE" w14:textId="4ACB84A8" w:rsidR="002823F2" w:rsidRPr="00B635B3" w:rsidRDefault="002823F2" w:rsidP="002823F2">
            <w:pPr>
              <w:jc w:val="center"/>
              <w:rPr>
                <w:szCs w:val="20"/>
              </w:rPr>
            </w:pPr>
            <w:r w:rsidRPr="00DA734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43">
              <w:rPr>
                <w:szCs w:val="20"/>
              </w:rPr>
              <w:instrText xml:space="preserve"> FORMTEXT </w:instrText>
            </w:r>
            <w:r w:rsidRPr="00DA7343">
              <w:rPr>
                <w:szCs w:val="20"/>
              </w:rPr>
            </w:r>
            <w:r w:rsidRPr="00DA7343">
              <w:rPr>
                <w:szCs w:val="20"/>
              </w:rPr>
              <w:fldChar w:fldCharType="separate"/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F0CDC13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29AD05A6" w14:textId="77777777" w:rsidTr="0044360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200809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DE1163D" w14:textId="77777777" w:rsidR="002823F2" w:rsidRPr="00492649" w:rsidRDefault="002823F2" w:rsidP="002823F2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492649">
              <w:t>SAFENET reporting</w:t>
            </w:r>
          </w:p>
          <w:p w14:paraId="4F1EFB40" w14:textId="77777777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492649">
              <w:rPr>
                <w:i/>
              </w:rPr>
              <w:t>[RB Ch 7]</w:t>
            </w:r>
          </w:p>
        </w:tc>
        <w:tc>
          <w:tcPr>
            <w:tcW w:w="1229" w:type="dxa"/>
          </w:tcPr>
          <w:p w14:paraId="72999EF6" w14:textId="15C7702A" w:rsidR="002823F2" w:rsidRPr="00B635B3" w:rsidRDefault="002823F2" w:rsidP="002823F2">
            <w:pPr>
              <w:jc w:val="center"/>
              <w:rPr>
                <w:szCs w:val="20"/>
              </w:rPr>
            </w:pPr>
            <w:r w:rsidRPr="00DA734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43">
              <w:rPr>
                <w:szCs w:val="20"/>
              </w:rPr>
              <w:instrText xml:space="preserve"> FORMTEXT </w:instrText>
            </w:r>
            <w:r w:rsidRPr="00DA7343">
              <w:rPr>
                <w:szCs w:val="20"/>
              </w:rPr>
            </w:r>
            <w:r w:rsidRPr="00DA7343">
              <w:rPr>
                <w:szCs w:val="20"/>
              </w:rPr>
              <w:fldChar w:fldCharType="separate"/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A7445F9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21AA745B" w14:textId="77777777" w:rsidTr="0044360E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6DBE80E0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0630DD5" w14:textId="77777777" w:rsidR="002823F2" w:rsidRPr="00492649" w:rsidRDefault="002823F2" w:rsidP="002823F2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492649">
              <w:t>SAFECOM reporting</w:t>
            </w:r>
          </w:p>
          <w:p w14:paraId="331672FB" w14:textId="77777777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492649">
              <w:rPr>
                <w:i/>
              </w:rPr>
              <w:t>[RB Ch 16]</w:t>
            </w:r>
          </w:p>
        </w:tc>
        <w:tc>
          <w:tcPr>
            <w:tcW w:w="1229" w:type="dxa"/>
          </w:tcPr>
          <w:p w14:paraId="7F45CF69" w14:textId="2DB9098D" w:rsidR="002823F2" w:rsidRPr="00B635B3" w:rsidRDefault="002823F2" w:rsidP="002823F2">
            <w:pPr>
              <w:jc w:val="center"/>
              <w:rPr>
                <w:szCs w:val="20"/>
              </w:rPr>
            </w:pPr>
            <w:r w:rsidRPr="00DA734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43">
              <w:rPr>
                <w:szCs w:val="20"/>
              </w:rPr>
              <w:instrText xml:space="preserve"> FORMTEXT </w:instrText>
            </w:r>
            <w:r w:rsidRPr="00DA7343">
              <w:rPr>
                <w:szCs w:val="20"/>
              </w:rPr>
            </w:r>
            <w:r w:rsidRPr="00DA7343">
              <w:rPr>
                <w:szCs w:val="20"/>
              </w:rPr>
              <w:fldChar w:fldCharType="separate"/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432F33F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01BE26DE" w14:textId="77777777" w:rsidTr="00787D2B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33E90F1" w14:textId="6FDA188A" w:rsidR="002823F2" w:rsidRDefault="002823F2" w:rsidP="002823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245E23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07CE94C1" w14:textId="44AC140A" w:rsidR="002823F2" w:rsidRPr="002C6542" w:rsidRDefault="002823F2" w:rsidP="003840E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Module members are trained in the use of all required PPE.</w:t>
            </w:r>
          </w:p>
        </w:tc>
        <w:tc>
          <w:tcPr>
            <w:tcW w:w="1229" w:type="dxa"/>
          </w:tcPr>
          <w:p w14:paraId="1B2D54E8" w14:textId="1211207C" w:rsidR="002823F2" w:rsidRPr="00B635B3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51F02E0" w14:textId="3617DFC2" w:rsidR="002823F2" w:rsidRDefault="002823F2" w:rsidP="002823F2">
            <w:pPr>
              <w:rPr>
                <w:szCs w:val="20"/>
              </w:rPr>
            </w:pPr>
          </w:p>
        </w:tc>
      </w:tr>
      <w:tr w:rsidR="002823F2" w:rsidRPr="002C6542" w14:paraId="07810C45" w14:textId="77777777" w:rsidTr="00787D2B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6E5BDCE" w14:textId="77777777" w:rsidR="002823F2" w:rsidRPr="00E70BEA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</w:p>
        </w:tc>
        <w:tc>
          <w:tcPr>
            <w:tcW w:w="4046" w:type="dxa"/>
          </w:tcPr>
          <w:p w14:paraId="66AF79A7" w14:textId="77777777" w:rsidR="002823F2" w:rsidRPr="000207ED" w:rsidRDefault="002823F2" w:rsidP="002823F2">
            <w:pPr>
              <w:pStyle w:val="ListParagraph"/>
              <w:numPr>
                <w:ilvl w:val="0"/>
                <w:numId w:val="13"/>
              </w:numPr>
              <w:ind w:left="504"/>
            </w:pPr>
            <w:r w:rsidRPr="000207ED">
              <w:t xml:space="preserve">Unit has flight helmet </w:t>
            </w:r>
            <w:r>
              <w:t xml:space="preserve">training, </w:t>
            </w:r>
            <w:r w:rsidRPr="000207ED">
              <w:t>inspection and tra</w:t>
            </w:r>
            <w:r>
              <w:t>cking</w:t>
            </w:r>
            <w:r w:rsidRPr="000207ED">
              <w:t xml:space="preserve"> program for </w:t>
            </w:r>
            <w:r>
              <w:t>helmets</w:t>
            </w:r>
            <w:r w:rsidRPr="000207ED">
              <w:t xml:space="preserve"> used</w:t>
            </w:r>
            <w:r>
              <w:t xml:space="preserve"> and in stock</w:t>
            </w:r>
            <w:r w:rsidRPr="000207ED">
              <w:t>.</w:t>
            </w:r>
          </w:p>
          <w:p w14:paraId="74DAE923" w14:textId="052B0D95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207ED">
              <w:rPr>
                <w:i/>
              </w:rPr>
              <w:t>[</w:t>
            </w:r>
            <w:r w:rsidR="0053283F">
              <w:rPr>
                <w:i/>
              </w:rPr>
              <w:t xml:space="preserve">Interagency </w:t>
            </w:r>
            <w:r w:rsidRPr="000207ED">
              <w:rPr>
                <w:i/>
              </w:rPr>
              <w:t>ALSE</w:t>
            </w:r>
            <w:r w:rsidR="0053283F">
              <w:rPr>
                <w:i/>
              </w:rPr>
              <w:t>; Aviation Helmet Standard</w:t>
            </w:r>
            <w:r w:rsidRPr="000207ED">
              <w:rPr>
                <w:i/>
              </w:rPr>
              <w:t>]</w:t>
            </w:r>
          </w:p>
        </w:tc>
        <w:tc>
          <w:tcPr>
            <w:tcW w:w="1229" w:type="dxa"/>
          </w:tcPr>
          <w:p w14:paraId="0D2ECC05" w14:textId="5F4B825D" w:rsidR="002823F2" w:rsidRPr="00B635B3" w:rsidRDefault="002823F2" w:rsidP="002823F2">
            <w:pPr>
              <w:jc w:val="center"/>
              <w:rPr>
                <w:szCs w:val="20"/>
              </w:rPr>
            </w:pPr>
            <w:r w:rsidRPr="00DA734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43">
              <w:rPr>
                <w:szCs w:val="20"/>
              </w:rPr>
              <w:instrText xml:space="preserve"> FORMTEXT </w:instrText>
            </w:r>
            <w:r w:rsidRPr="00DA7343">
              <w:rPr>
                <w:szCs w:val="20"/>
              </w:rPr>
            </w:r>
            <w:r w:rsidRPr="00DA7343">
              <w:rPr>
                <w:szCs w:val="20"/>
              </w:rPr>
              <w:fldChar w:fldCharType="separate"/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noProof/>
                <w:szCs w:val="20"/>
              </w:rPr>
              <w:t> </w:t>
            </w:r>
            <w:r w:rsidRPr="00DA7343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755894C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F24A6" w:rsidRPr="002C6542" w14:paraId="0EC550F0" w14:textId="77777777" w:rsidTr="007F24A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C8D3904" w14:textId="34300237" w:rsidR="007F24A6" w:rsidRDefault="009F2B3B" w:rsidP="00B202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245E23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10D12FA3" w14:textId="77777777" w:rsidR="007F24A6" w:rsidRPr="002C6542" w:rsidRDefault="00223926" w:rsidP="00B2023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air cargo transport limitations and requirements including:</w:t>
            </w:r>
          </w:p>
        </w:tc>
        <w:tc>
          <w:tcPr>
            <w:tcW w:w="1229" w:type="dxa"/>
          </w:tcPr>
          <w:p w14:paraId="441D4A3E" w14:textId="77777777" w:rsidR="007F24A6" w:rsidRDefault="007F24A6" w:rsidP="00B2023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2B6180C" w14:textId="77777777" w:rsidR="007F24A6" w:rsidRPr="002C6542" w:rsidRDefault="007F24A6" w:rsidP="00B2023B">
            <w:pPr>
              <w:rPr>
                <w:szCs w:val="20"/>
              </w:rPr>
            </w:pPr>
          </w:p>
        </w:tc>
      </w:tr>
      <w:tr w:rsidR="0000328A" w:rsidRPr="002C6542" w14:paraId="74C8CFE2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2BED317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B4F345" w14:textId="77777777" w:rsidR="0000328A" w:rsidRPr="00492649" w:rsidRDefault="0000328A" w:rsidP="00BF5B3A">
            <w:pPr>
              <w:pStyle w:val="ListParagraph"/>
              <w:numPr>
                <w:ilvl w:val="0"/>
                <w:numId w:val="14"/>
              </w:numPr>
              <w:ind w:left="504"/>
            </w:pPr>
            <w:r w:rsidRPr="00492649">
              <w:t>Purging of gas receptacles</w:t>
            </w:r>
          </w:p>
          <w:p w14:paraId="11E576B6" w14:textId="77777777" w:rsidR="0000328A" w:rsidRPr="00492649" w:rsidRDefault="0000328A" w:rsidP="00E70BEA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492649">
              <w:rPr>
                <w:i/>
              </w:rPr>
              <w:t>[</w:t>
            </w:r>
            <w:r w:rsidR="00085DC1">
              <w:rPr>
                <w:i/>
              </w:rPr>
              <w:t>NWCG Standards for Aviation Transport of Hazardous Materials</w:t>
            </w:r>
            <w:r w:rsidRPr="00492649">
              <w:rPr>
                <w:i/>
              </w:rPr>
              <w:t>]</w:t>
            </w:r>
          </w:p>
        </w:tc>
        <w:tc>
          <w:tcPr>
            <w:tcW w:w="1229" w:type="dxa"/>
          </w:tcPr>
          <w:p w14:paraId="2B07D306" w14:textId="3A8C0E34" w:rsidR="0000328A" w:rsidRPr="00B635B3" w:rsidRDefault="002823F2" w:rsidP="0000328A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6375BC7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3037B0B9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6DC1533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26285B" w14:textId="77777777" w:rsidR="002823F2" w:rsidRPr="00492649" w:rsidRDefault="002823F2" w:rsidP="002823F2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492649">
              <w:t>Air transport manifesting</w:t>
            </w:r>
          </w:p>
          <w:p w14:paraId="56E71B4D" w14:textId="7E5956A0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492649">
              <w:rPr>
                <w:i/>
              </w:rP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Pr="00492649">
              <w:rPr>
                <w:i/>
              </w:rPr>
              <w:t xml:space="preserve"> </w:t>
            </w:r>
            <w:r>
              <w:rPr>
                <w:i/>
              </w:rPr>
              <w:t xml:space="preserve">Ch </w:t>
            </w:r>
            <w:r w:rsidRPr="00492649">
              <w:rPr>
                <w:i/>
              </w:rPr>
              <w:t>7]</w:t>
            </w:r>
          </w:p>
        </w:tc>
        <w:tc>
          <w:tcPr>
            <w:tcW w:w="1229" w:type="dxa"/>
          </w:tcPr>
          <w:p w14:paraId="7B0F368E" w14:textId="03AFF2E6" w:rsidR="002823F2" w:rsidRPr="00B635B3" w:rsidRDefault="002823F2" w:rsidP="002823F2">
            <w:pPr>
              <w:jc w:val="center"/>
              <w:rPr>
                <w:szCs w:val="20"/>
              </w:rPr>
            </w:pPr>
            <w:r w:rsidRPr="00721C5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C52">
              <w:rPr>
                <w:szCs w:val="20"/>
              </w:rPr>
              <w:instrText xml:space="preserve"> FORMTEXT </w:instrText>
            </w:r>
            <w:r w:rsidRPr="00721C52">
              <w:rPr>
                <w:szCs w:val="20"/>
              </w:rPr>
            </w:r>
            <w:r w:rsidRPr="00721C52">
              <w:rPr>
                <w:szCs w:val="20"/>
              </w:rPr>
              <w:fldChar w:fldCharType="separate"/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1ACE0C5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41F0FB00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38363CD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988AF6" w14:textId="77777777" w:rsidR="002823F2" w:rsidRPr="00492649" w:rsidRDefault="002823F2" w:rsidP="002823F2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492649">
              <w:t>Weight limitations</w:t>
            </w:r>
          </w:p>
          <w:p w14:paraId="7117D0E3" w14:textId="7F2C246D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492649">
              <w:rPr>
                <w:i/>
              </w:rPr>
              <w:t>[</w:t>
            </w:r>
            <w:r w:rsidR="00FA29FC">
              <w:rPr>
                <w:i/>
                <w:iCs/>
              </w:rPr>
              <w:t>National Interagency Standards for Resource Mobilization</w:t>
            </w:r>
            <w:r w:rsidRPr="00492649">
              <w:rPr>
                <w:i/>
              </w:rPr>
              <w:t>]</w:t>
            </w:r>
          </w:p>
        </w:tc>
        <w:tc>
          <w:tcPr>
            <w:tcW w:w="1229" w:type="dxa"/>
          </w:tcPr>
          <w:p w14:paraId="39B58648" w14:textId="523C9E47" w:rsidR="002823F2" w:rsidRPr="00B635B3" w:rsidRDefault="002823F2" w:rsidP="002823F2">
            <w:pPr>
              <w:jc w:val="center"/>
              <w:rPr>
                <w:szCs w:val="20"/>
              </w:rPr>
            </w:pPr>
            <w:r w:rsidRPr="00721C5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C52">
              <w:rPr>
                <w:szCs w:val="20"/>
              </w:rPr>
              <w:instrText xml:space="preserve"> FORMTEXT </w:instrText>
            </w:r>
            <w:r w:rsidRPr="00721C52">
              <w:rPr>
                <w:szCs w:val="20"/>
              </w:rPr>
            </w:r>
            <w:r w:rsidRPr="00721C52">
              <w:rPr>
                <w:szCs w:val="20"/>
              </w:rPr>
              <w:fldChar w:fldCharType="separate"/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3ED4EB4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0689335B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54D9FDE6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D9C0CE" w14:textId="77777777" w:rsidR="002823F2" w:rsidRDefault="002823F2" w:rsidP="002823F2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492649">
              <w:t>Safe packaging procedures for specialized equipment</w:t>
            </w:r>
            <w:r>
              <w:t xml:space="preserve"> </w:t>
            </w:r>
          </w:p>
          <w:p w14:paraId="49EE44A9" w14:textId="16DFDF22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Pr="00492649">
              <w:rPr>
                <w:i/>
              </w:rPr>
              <w:t xml:space="preserve"> </w:t>
            </w:r>
            <w:r>
              <w:rPr>
                <w:i/>
              </w:rPr>
              <w:t>Ch 11]</w:t>
            </w:r>
          </w:p>
        </w:tc>
        <w:tc>
          <w:tcPr>
            <w:tcW w:w="1229" w:type="dxa"/>
          </w:tcPr>
          <w:p w14:paraId="54CCD4A5" w14:textId="26620E08" w:rsidR="002823F2" w:rsidRPr="00B635B3" w:rsidRDefault="002823F2" w:rsidP="002823F2">
            <w:pPr>
              <w:jc w:val="center"/>
              <w:rPr>
                <w:szCs w:val="20"/>
              </w:rPr>
            </w:pPr>
            <w:r w:rsidRPr="00721C5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C52">
              <w:rPr>
                <w:szCs w:val="20"/>
              </w:rPr>
              <w:instrText xml:space="preserve"> FORMTEXT </w:instrText>
            </w:r>
            <w:r w:rsidRPr="00721C52">
              <w:rPr>
                <w:szCs w:val="20"/>
              </w:rPr>
            </w:r>
            <w:r w:rsidRPr="00721C52">
              <w:rPr>
                <w:szCs w:val="20"/>
              </w:rPr>
              <w:fldChar w:fldCharType="separate"/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106A232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2C6542" w14:paraId="35D43D20" w14:textId="77777777" w:rsidTr="00B2023B">
        <w:trPr>
          <w:cantSplit/>
          <w:jc w:val="center"/>
        </w:trPr>
        <w:tc>
          <w:tcPr>
            <w:tcW w:w="909" w:type="dxa"/>
          </w:tcPr>
          <w:p w14:paraId="5883DFB5" w14:textId="79B0B662" w:rsidR="002823F2" w:rsidRDefault="002823F2" w:rsidP="002823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245E23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5629FEB1" w14:textId="4F1EE069" w:rsidR="002823F2" w:rsidRDefault="002823F2" w:rsidP="002823F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reviewed and signed an Employee Performance Appraisal Plan (EPAP) for the current season.</w:t>
            </w:r>
            <w:r w:rsidR="00222B6D">
              <w:rPr>
                <w:color w:val="000000"/>
                <w:szCs w:val="20"/>
              </w:rPr>
              <w:t xml:space="preserve"> See page 19 for eligibility requirements for performance ratings.</w:t>
            </w:r>
          </w:p>
          <w:p w14:paraId="241CA146" w14:textId="77777777" w:rsidR="002823F2" w:rsidRPr="002C6542" w:rsidRDefault="002823F2" w:rsidP="002823F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[370 DM 430]</w:t>
            </w:r>
          </w:p>
        </w:tc>
        <w:tc>
          <w:tcPr>
            <w:tcW w:w="1229" w:type="dxa"/>
          </w:tcPr>
          <w:p w14:paraId="7963AD27" w14:textId="79964226" w:rsidR="002823F2" w:rsidRPr="00B635B3" w:rsidRDefault="002823F2" w:rsidP="002823F2">
            <w:pPr>
              <w:jc w:val="center"/>
              <w:rPr>
                <w:szCs w:val="20"/>
              </w:rPr>
            </w:pPr>
            <w:r w:rsidRPr="00721C5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C52">
              <w:rPr>
                <w:szCs w:val="20"/>
              </w:rPr>
              <w:instrText xml:space="preserve"> FORMTEXT </w:instrText>
            </w:r>
            <w:r w:rsidRPr="00721C52">
              <w:rPr>
                <w:szCs w:val="20"/>
              </w:rPr>
            </w:r>
            <w:r w:rsidRPr="00721C52">
              <w:rPr>
                <w:szCs w:val="20"/>
              </w:rPr>
              <w:fldChar w:fldCharType="separate"/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FF6B03E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719CB" w:rsidRPr="002C6542" w14:paraId="111D236F" w14:textId="77777777" w:rsidTr="00B2023B">
        <w:trPr>
          <w:cantSplit/>
          <w:jc w:val="center"/>
        </w:trPr>
        <w:tc>
          <w:tcPr>
            <w:tcW w:w="909" w:type="dxa"/>
          </w:tcPr>
          <w:p w14:paraId="32D5ACDA" w14:textId="7930EA68" w:rsidR="00C719CB" w:rsidRDefault="00C719CB" w:rsidP="002823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4046" w:type="dxa"/>
          </w:tcPr>
          <w:p w14:paraId="5CCA0671" w14:textId="1497059E" w:rsidR="00C719CB" w:rsidRPr="00D01B2C" w:rsidRDefault="00C719CB" w:rsidP="00C719CB">
            <w:pPr>
              <w:rPr>
                <w:color w:val="000000"/>
                <w:szCs w:val="20"/>
              </w:rPr>
            </w:pPr>
            <w:r w:rsidRPr="00D01B2C">
              <w:rPr>
                <w:color w:val="000000"/>
                <w:szCs w:val="20"/>
              </w:rPr>
              <w:t>Each employee has a signed  individual development plan (IDP) on file.</w:t>
            </w:r>
          </w:p>
          <w:p w14:paraId="4A54E769" w14:textId="4D66043A" w:rsidR="00C719CB" w:rsidRDefault="00C719CB" w:rsidP="00C719CB">
            <w:pPr>
              <w:rPr>
                <w:color w:val="000000"/>
                <w:szCs w:val="20"/>
              </w:rPr>
            </w:pPr>
            <w:r w:rsidRPr="00D01B2C">
              <w:rPr>
                <w:i/>
                <w:iCs/>
                <w:color w:val="000000"/>
                <w:szCs w:val="20"/>
              </w:rPr>
              <w:t>[2023.11.02 IDP Requirement Memo; 370 DM 410]</w:t>
            </w:r>
          </w:p>
        </w:tc>
        <w:tc>
          <w:tcPr>
            <w:tcW w:w="1229" w:type="dxa"/>
          </w:tcPr>
          <w:p w14:paraId="363E742C" w14:textId="529B95C2" w:rsidR="00C719CB" w:rsidRPr="00721C52" w:rsidRDefault="00C719CB" w:rsidP="002823F2">
            <w:pPr>
              <w:jc w:val="center"/>
              <w:rPr>
                <w:szCs w:val="20"/>
              </w:rPr>
            </w:pPr>
            <w:r w:rsidRPr="00721C5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C52">
              <w:rPr>
                <w:szCs w:val="20"/>
              </w:rPr>
              <w:instrText xml:space="preserve"> FORMTEXT </w:instrText>
            </w:r>
            <w:r w:rsidRPr="00721C52">
              <w:rPr>
                <w:szCs w:val="20"/>
              </w:rPr>
            </w:r>
            <w:r w:rsidRPr="00721C52">
              <w:rPr>
                <w:szCs w:val="20"/>
              </w:rPr>
              <w:fldChar w:fldCharType="separate"/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4FB8B56" w14:textId="35CD0A9E" w:rsidR="00C719CB" w:rsidRDefault="00C719CB" w:rsidP="002823F2">
            <w:pPr>
              <w:rPr>
                <w:szCs w:val="20"/>
              </w:rPr>
            </w:pPr>
            <w:r w:rsidRPr="00721C5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C52">
              <w:rPr>
                <w:szCs w:val="20"/>
              </w:rPr>
              <w:instrText xml:space="preserve"> FORMTEXT </w:instrText>
            </w:r>
            <w:r w:rsidRPr="00721C52">
              <w:rPr>
                <w:szCs w:val="20"/>
              </w:rPr>
            </w:r>
            <w:r w:rsidRPr="00721C52">
              <w:rPr>
                <w:szCs w:val="20"/>
              </w:rPr>
              <w:fldChar w:fldCharType="separate"/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szCs w:val="20"/>
              </w:rPr>
              <w:fldChar w:fldCharType="end"/>
            </w:r>
          </w:p>
        </w:tc>
      </w:tr>
      <w:tr w:rsidR="002823F2" w:rsidRPr="002C6542" w14:paraId="42E42C55" w14:textId="77777777" w:rsidTr="00B2023B">
        <w:trPr>
          <w:cantSplit/>
          <w:jc w:val="center"/>
        </w:trPr>
        <w:tc>
          <w:tcPr>
            <w:tcW w:w="909" w:type="dxa"/>
          </w:tcPr>
          <w:p w14:paraId="2A39BF2E" w14:textId="09197B8C" w:rsidR="002823F2" w:rsidRDefault="002823F2" w:rsidP="002823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C719CB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0468174A" w14:textId="77777777" w:rsidR="002823F2" w:rsidRDefault="002823F2" w:rsidP="002823F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provided mandatory safety and health training.</w:t>
            </w:r>
          </w:p>
          <w:p w14:paraId="2852219D" w14:textId="77777777" w:rsidR="002823F2" w:rsidRPr="002C6542" w:rsidRDefault="002823F2" w:rsidP="002823F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[Employee Orientation Checklist]</w:t>
            </w:r>
          </w:p>
        </w:tc>
        <w:tc>
          <w:tcPr>
            <w:tcW w:w="1229" w:type="dxa"/>
          </w:tcPr>
          <w:p w14:paraId="71E0528F" w14:textId="5987AB07" w:rsidR="002823F2" w:rsidRPr="00B635B3" w:rsidRDefault="002823F2" w:rsidP="002823F2">
            <w:pPr>
              <w:jc w:val="center"/>
              <w:rPr>
                <w:szCs w:val="20"/>
              </w:rPr>
            </w:pPr>
            <w:r w:rsidRPr="00721C5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C52">
              <w:rPr>
                <w:szCs w:val="20"/>
              </w:rPr>
              <w:instrText xml:space="preserve"> FORMTEXT </w:instrText>
            </w:r>
            <w:r w:rsidRPr="00721C52">
              <w:rPr>
                <w:szCs w:val="20"/>
              </w:rPr>
            </w:r>
            <w:r w:rsidRPr="00721C52">
              <w:rPr>
                <w:szCs w:val="20"/>
              </w:rPr>
              <w:fldChar w:fldCharType="separate"/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noProof/>
                <w:szCs w:val="20"/>
              </w:rPr>
              <w:t> </w:t>
            </w:r>
            <w:r w:rsidRPr="00721C5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5CC1F93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885EC17" w14:textId="77777777" w:rsidR="003840E7" w:rsidRDefault="003840E7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0FAD73C0" w14:textId="65227796" w:rsidR="00DF4CB1" w:rsidRDefault="007F24A6" w:rsidP="002823F2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QUALIFICATIONS AND TRAINING</w:t>
      </w:r>
    </w:p>
    <w:p w14:paraId="4C1469EC" w14:textId="77777777" w:rsidR="00937CC1" w:rsidRDefault="00937CC1" w:rsidP="00937CC1">
      <w:pPr>
        <w:rPr>
          <w:b/>
          <w:szCs w:val="20"/>
        </w:rPr>
      </w:pPr>
      <w:r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DF4CB1" w:rsidRPr="00D60469" w14:paraId="75733C2F" w14:textId="77777777" w:rsidTr="00937CC1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0C3E36B7" w14:textId="77777777" w:rsidR="00DF4CB1" w:rsidRPr="00D60469" w:rsidRDefault="00DF4CB1" w:rsidP="00937CC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49C5B32B" w14:textId="77777777" w:rsidR="00DF4CB1" w:rsidRPr="00D60469" w:rsidRDefault="00DF4CB1" w:rsidP="00937CC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1D5E4F41" w14:textId="77777777" w:rsidR="00DF4CB1" w:rsidRDefault="00DF4CB1" w:rsidP="00937CC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CODE</w:t>
            </w:r>
          </w:p>
          <w:p w14:paraId="4077444D" w14:textId="0AD5F56D" w:rsidR="00937CC1" w:rsidRPr="00D60469" w:rsidRDefault="00937CC1" w:rsidP="00937CC1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E/M/NI/NR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3A8402FB" w14:textId="77777777" w:rsidR="00DF4CB1" w:rsidRPr="00D60469" w:rsidRDefault="00DF4CB1" w:rsidP="00937CC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00328A" w:rsidRPr="00D60469" w14:paraId="02473400" w14:textId="77777777" w:rsidTr="00FA20E2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60D8D195" w14:textId="2FD51F99" w:rsidR="0000328A" w:rsidRPr="00D60469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C719CB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78ED1A5E" w14:textId="431E76E5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The Incident Qualifications and Certification System has produced current </w:t>
            </w:r>
            <w:r w:rsidR="00A12C1D">
              <w:rPr>
                <w:color w:val="000000"/>
                <w:szCs w:val="20"/>
              </w:rPr>
              <w:t>r</w:t>
            </w:r>
            <w:r>
              <w:rPr>
                <w:color w:val="000000"/>
                <w:szCs w:val="20"/>
              </w:rPr>
              <w:t xml:space="preserve">ed </w:t>
            </w:r>
            <w:r w:rsidR="00A12C1D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>ards for all employees.</w:t>
            </w:r>
          </w:p>
          <w:p w14:paraId="3B196ECD" w14:textId="77777777" w:rsidR="0000328A" w:rsidRPr="00D60469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tc>
          <w:tcPr>
            <w:tcW w:w="1229" w:type="dxa"/>
          </w:tcPr>
          <w:p w14:paraId="59BC829E" w14:textId="5EF39B10" w:rsidR="0000328A" w:rsidRPr="00B635B3" w:rsidRDefault="002823F2" w:rsidP="0000328A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FEBC090" w14:textId="77777777" w:rsidR="0000328A" w:rsidRPr="00D60469" w:rsidRDefault="0000328A" w:rsidP="0000328A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5089A" w:rsidRPr="00D60469" w14:paraId="5868B236" w14:textId="77777777" w:rsidTr="00210E0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0A295C2" w14:textId="4A552BA5" w:rsidR="0055089A" w:rsidRPr="00D60469" w:rsidRDefault="00951E37" w:rsidP="000757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C719CB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7857D7F7" w14:textId="279176C9" w:rsidR="00F559CD" w:rsidRDefault="00370602" w:rsidP="00951E3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have a</w:t>
            </w:r>
            <w:r w:rsidR="008C1294">
              <w:rPr>
                <w:color w:val="000000"/>
                <w:szCs w:val="20"/>
              </w:rPr>
              <w:t>n electronic</w:t>
            </w:r>
            <w:r>
              <w:rPr>
                <w:color w:val="000000"/>
                <w:szCs w:val="20"/>
              </w:rPr>
              <w:t xml:space="preserve"> documentation file for:</w:t>
            </w:r>
          </w:p>
          <w:p w14:paraId="5D05212C" w14:textId="77777777" w:rsidR="0055089A" w:rsidRPr="00D60469" w:rsidRDefault="00370602" w:rsidP="00951E3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[</w:t>
            </w:r>
            <w:r>
              <w:rPr>
                <w:i/>
                <w:iCs/>
                <w:color w:val="000000"/>
                <w:szCs w:val="20"/>
              </w:rPr>
              <w:t>RB Ch 13</w:t>
            </w:r>
            <w:r>
              <w:rPr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8D68B26" w14:textId="77777777" w:rsidR="0055089A" w:rsidRPr="00D60469" w:rsidRDefault="0055089A" w:rsidP="0003501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9A4F570" w14:textId="77777777" w:rsidR="0055089A" w:rsidRPr="00D60469" w:rsidRDefault="0055089A" w:rsidP="00035018">
            <w:pPr>
              <w:rPr>
                <w:szCs w:val="20"/>
              </w:rPr>
            </w:pPr>
          </w:p>
        </w:tc>
      </w:tr>
      <w:tr w:rsidR="002823F2" w:rsidRPr="00D60469" w14:paraId="695FB6B8" w14:textId="77777777" w:rsidTr="00210E0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389AA5E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359AF71" w14:textId="77777777" w:rsidR="002823F2" w:rsidRPr="00D6046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>
              <w:t>Current season training</w:t>
            </w:r>
          </w:p>
        </w:tc>
        <w:tc>
          <w:tcPr>
            <w:tcW w:w="1229" w:type="dxa"/>
          </w:tcPr>
          <w:p w14:paraId="72AC4CFA" w14:textId="061D8198" w:rsidR="002823F2" w:rsidRPr="00B635B3" w:rsidRDefault="002823F2" w:rsidP="002823F2">
            <w:pPr>
              <w:jc w:val="center"/>
              <w:rPr>
                <w:szCs w:val="20"/>
              </w:rPr>
            </w:pPr>
            <w:r w:rsidRPr="007C135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35D">
              <w:rPr>
                <w:szCs w:val="20"/>
              </w:rPr>
              <w:instrText xml:space="preserve"> FORMTEXT </w:instrText>
            </w:r>
            <w:r w:rsidRPr="007C135D">
              <w:rPr>
                <w:szCs w:val="20"/>
              </w:rPr>
            </w:r>
            <w:r w:rsidRPr="007C135D">
              <w:rPr>
                <w:szCs w:val="20"/>
              </w:rPr>
              <w:fldChar w:fldCharType="separate"/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712053C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57A5EA51" w14:textId="77777777" w:rsidTr="00210E0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7F1AE94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C30F4D" w14:textId="77777777" w:rsidR="002823F2" w:rsidRPr="00D6046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>
              <w:t>Past season fire training</w:t>
            </w:r>
          </w:p>
        </w:tc>
        <w:tc>
          <w:tcPr>
            <w:tcW w:w="1229" w:type="dxa"/>
          </w:tcPr>
          <w:p w14:paraId="2F2EC4E8" w14:textId="12039D04" w:rsidR="002823F2" w:rsidRPr="00B635B3" w:rsidRDefault="002823F2" w:rsidP="002823F2">
            <w:pPr>
              <w:jc w:val="center"/>
              <w:rPr>
                <w:szCs w:val="20"/>
              </w:rPr>
            </w:pPr>
            <w:r w:rsidRPr="007C135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35D">
              <w:rPr>
                <w:szCs w:val="20"/>
              </w:rPr>
              <w:instrText xml:space="preserve"> FORMTEXT </w:instrText>
            </w:r>
            <w:r w:rsidRPr="007C135D">
              <w:rPr>
                <w:szCs w:val="20"/>
              </w:rPr>
            </w:r>
            <w:r w:rsidRPr="007C135D">
              <w:rPr>
                <w:szCs w:val="20"/>
              </w:rPr>
              <w:fldChar w:fldCharType="separate"/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044BA25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516F8BD9" w14:textId="77777777" w:rsidTr="00F552A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1B0D34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D64D53" w14:textId="1286C507" w:rsidR="002823F2" w:rsidRPr="00D6046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>
              <w:t xml:space="preserve">Certifications and experience </w:t>
            </w:r>
          </w:p>
        </w:tc>
        <w:tc>
          <w:tcPr>
            <w:tcW w:w="1229" w:type="dxa"/>
          </w:tcPr>
          <w:p w14:paraId="2B611CEE" w14:textId="5DB59E7B" w:rsidR="002823F2" w:rsidRPr="00B635B3" w:rsidRDefault="002823F2" w:rsidP="002823F2">
            <w:pPr>
              <w:jc w:val="center"/>
              <w:rPr>
                <w:szCs w:val="20"/>
              </w:rPr>
            </w:pPr>
            <w:r w:rsidRPr="007C135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35D">
              <w:rPr>
                <w:szCs w:val="20"/>
              </w:rPr>
              <w:instrText xml:space="preserve"> FORMTEXT </w:instrText>
            </w:r>
            <w:r w:rsidRPr="007C135D">
              <w:rPr>
                <w:szCs w:val="20"/>
              </w:rPr>
            </w:r>
            <w:r w:rsidRPr="007C135D">
              <w:rPr>
                <w:szCs w:val="20"/>
              </w:rPr>
              <w:fldChar w:fldCharType="separate"/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79F9DA5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267BE94F" w14:textId="77777777" w:rsidTr="006B55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F54D38E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444D29E" w14:textId="77777777" w:rsidR="002823F2" w:rsidRPr="00D6046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>
              <w:t>Fire experience</w:t>
            </w:r>
          </w:p>
        </w:tc>
        <w:tc>
          <w:tcPr>
            <w:tcW w:w="1229" w:type="dxa"/>
          </w:tcPr>
          <w:p w14:paraId="4F50BDAE" w14:textId="2878194E" w:rsidR="002823F2" w:rsidRPr="00B635B3" w:rsidRDefault="002823F2" w:rsidP="002823F2">
            <w:pPr>
              <w:jc w:val="center"/>
              <w:rPr>
                <w:szCs w:val="20"/>
              </w:rPr>
            </w:pPr>
            <w:r w:rsidRPr="007C135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35D">
              <w:rPr>
                <w:szCs w:val="20"/>
              </w:rPr>
              <w:instrText xml:space="preserve"> FORMTEXT </w:instrText>
            </w:r>
            <w:r w:rsidRPr="007C135D">
              <w:rPr>
                <w:szCs w:val="20"/>
              </w:rPr>
            </w:r>
            <w:r w:rsidRPr="007C135D">
              <w:rPr>
                <w:szCs w:val="20"/>
              </w:rPr>
              <w:fldChar w:fldCharType="separate"/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789A495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0534B144" w14:textId="77777777" w:rsidTr="006B55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AB234DE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1A31931" w14:textId="301E2F5E" w:rsidR="002823F2" w:rsidRPr="00D6046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>
              <w:t>Position task books initiated appropriate to their training needs.</w:t>
            </w:r>
          </w:p>
        </w:tc>
        <w:tc>
          <w:tcPr>
            <w:tcW w:w="1229" w:type="dxa"/>
          </w:tcPr>
          <w:p w14:paraId="090A400D" w14:textId="2E853B2B" w:rsidR="002823F2" w:rsidRPr="00B635B3" w:rsidRDefault="002823F2" w:rsidP="002823F2">
            <w:pPr>
              <w:jc w:val="center"/>
              <w:rPr>
                <w:szCs w:val="20"/>
              </w:rPr>
            </w:pPr>
            <w:r w:rsidRPr="007C135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35D">
              <w:rPr>
                <w:szCs w:val="20"/>
              </w:rPr>
              <w:instrText xml:space="preserve"> FORMTEXT </w:instrText>
            </w:r>
            <w:r w:rsidRPr="007C135D">
              <w:rPr>
                <w:szCs w:val="20"/>
              </w:rPr>
            </w:r>
            <w:r w:rsidRPr="007C135D">
              <w:rPr>
                <w:szCs w:val="20"/>
              </w:rPr>
              <w:fldChar w:fldCharType="separate"/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947DEA1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0C3123A1" w14:textId="77777777" w:rsidTr="006B559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1812AF6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359EE1D" w14:textId="76185D9D" w:rsidR="002823F2" w:rsidRPr="00D6046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>
              <w:t>Performance evaluations, if required</w:t>
            </w:r>
          </w:p>
        </w:tc>
        <w:tc>
          <w:tcPr>
            <w:tcW w:w="1229" w:type="dxa"/>
          </w:tcPr>
          <w:p w14:paraId="0C10CB12" w14:textId="3505C2B5" w:rsidR="002823F2" w:rsidRPr="00B635B3" w:rsidRDefault="002823F2" w:rsidP="002823F2">
            <w:pPr>
              <w:jc w:val="center"/>
              <w:rPr>
                <w:szCs w:val="20"/>
              </w:rPr>
            </w:pPr>
            <w:r w:rsidRPr="007C135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35D">
              <w:rPr>
                <w:szCs w:val="20"/>
              </w:rPr>
              <w:instrText xml:space="preserve"> FORMTEXT </w:instrText>
            </w:r>
            <w:r w:rsidRPr="007C135D">
              <w:rPr>
                <w:szCs w:val="20"/>
              </w:rPr>
            </w:r>
            <w:r w:rsidRPr="007C135D">
              <w:rPr>
                <w:szCs w:val="20"/>
              </w:rPr>
              <w:fldChar w:fldCharType="separate"/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B4B20AA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4C9D5CAD" w14:textId="77777777" w:rsidTr="009D4F4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430935B" w14:textId="5D411FD6" w:rsidR="002823F2" w:rsidRDefault="002823F2" w:rsidP="002823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C719CB"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6691E8EA" w14:textId="77777777" w:rsidR="002823F2" w:rsidRPr="00D60469" w:rsidRDefault="002823F2" w:rsidP="002823F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access to training materials and equipment.</w:t>
            </w:r>
          </w:p>
        </w:tc>
        <w:tc>
          <w:tcPr>
            <w:tcW w:w="1229" w:type="dxa"/>
          </w:tcPr>
          <w:p w14:paraId="06A15791" w14:textId="0402E690" w:rsidR="002823F2" w:rsidRPr="00B635B3" w:rsidRDefault="002823F2" w:rsidP="002823F2">
            <w:pPr>
              <w:jc w:val="center"/>
              <w:rPr>
                <w:szCs w:val="20"/>
              </w:rPr>
            </w:pPr>
            <w:r w:rsidRPr="007C135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35D">
              <w:rPr>
                <w:szCs w:val="20"/>
              </w:rPr>
              <w:instrText xml:space="preserve"> FORMTEXT </w:instrText>
            </w:r>
            <w:r w:rsidRPr="007C135D">
              <w:rPr>
                <w:szCs w:val="20"/>
              </w:rPr>
            </w:r>
            <w:r w:rsidRPr="007C135D">
              <w:rPr>
                <w:szCs w:val="20"/>
              </w:rPr>
              <w:fldChar w:fldCharType="separate"/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noProof/>
                <w:szCs w:val="20"/>
              </w:rPr>
              <w:t> </w:t>
            </w:r>
            <w:r w:rsidRPr="007C135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6A90122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F24A6" w:rsidRPr="00D60469" w14:paraId="03FC23E6" w14:textId="77777777" w:rsidTr="009F2B3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BF94545" w14:textId="15829777" w:rsidR="007F24A6" w:rsidRDefault="00245E23" w:rsidP="000757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C719CB"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34E33B8A" w14:textId="77777777" w:rsidR="007F24A6" w:rsidRPr="00D60469" w:rsidRDefault="00370602" w:rsidP="00951E3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being provided the following mandatory training:</w:t>
            </w:r>
          </w:p>
        </w:tc>
        <w:tc>
          <w:tcPr>
            <w:tcW w:w="1229" w:type="dxa"/>
          </w:tcPr>
          <w:p w14:paraId="0C6FDDF3" w14:textId="77777777" w:rsidR="007F24A6" w:rsidRDefault="007F24A6" w:rsidP="0003501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AA26B53" w14:textId="77777777" w:rsidR="007F24A6" w:rsidRPr="00D60469" w:rsidRDefault="007F24A6" w:rsidP="007F24A6">
            <w:pPr>
              <w:ind w:firstLine="720"/>
              <w:rPr>
                <w:szCs w:val="20"/>
              </w:rPr>
            </w:pPr>
          </w:p>
        </w:tc>
      </w:tr>
      <w:tr w:rsidR="002823F2" w:rsidRPr="00D60469" w14:paraId="7680AEC0" w14:textId="77777777" w:rsidTr="009F2B3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AF9F2BC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1E221BD" w14:textId="0B351463" w:rsidR="002823F2" w:rsidRPr="00492649" w:rsidRDefault="002823F2" w:rsidP="002823F2">
            <w:pPr>
              <w:pStyle w:val="ListParagraph"/>
              <w:numPr>
                <w:ilvl w:val="0"/>
                <w:numId w:val="15"/>
              </w:numPr>
              <w:ind w:left="504"/>
            </w:pPr>
            <w:r w:rsidRPr="00C719CB">
              <w:rPr>
                <w:i/>
                <w:iCs/>
              </w:rPr>
              <w:t>Wildland Fire Safety Training Annual Refresher</w:t>
            </w:r>
            <w:r w:rsidR="00222B6D">
              <w:t>, RT-130</w:t>
            </w:r>
          </w:p>
          <w:p w14:paraId="3B352AD9" w14:textId="77777777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492649">
              <w:rPr>
                <w:i/>
              </w:rPr>
              <w:t>[RB Ch 13]</w:t>
            </w:r>
          </w:p>
        </w:tc>
        <w:tc>
          <w:tcPr>
            <w:tcW w:w="1229" w:type="dxa"/>
          </w:tcPr>
          <w:p w14:paraId="01B9A2D9" w14:textId="157A9D98" w:rsidR="002823F2" w:rsidRPr="00B635B3" w:rsidRDefault="002823F2" w:rsidP="002823F2">
            <w:pPr>
              <w:jc w:val="center"/>
              <w:rPr>
                <w:szCs w:val="20"/>
              </w:rPr>
            </w:pPr>
            <w:r w:rsidRPr="0035324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324B">
              <w:rPr>
                <w:szCs w:val="20"/>
              </w:rPr>
              <w:instrText xml:space="preserve"> FORMTEXT </w:instrText>
            </w:r>
            <w:r w:rsidRPr="0035324B">
              <w:rPr>
                <w:szCs w:val="20"/>
              </w:rPr>
            </w:r>
            <w:r w:rsidRPr="0035324B">
              <w:rPr>
                <w:szCs w:val="20"/>
              </w:rPr>
              <w:fldChar w:fldCharType="separate"/>
            </w:r>
            <w:r w:rsidRPr="0035324B">
              <w:rPr>
                <w:noProof/>
                <w:szCs w:val="20"/>
              </w:rPr>
              <w:t> </w:t>
            </w:r>
            <w:r w:rsidRPr="0035324B">
              <w:rPr>
                <w:noProof/>
                <w:szCs w:val="20"/>
              </w:rPr>
              <w:t> </w:t>
            </w:r>
            <w:r w:rsidRPr="0035324B">
              <w:rPr>
                <w:noProof/>
                <w:szCs w:val="20"/>
              </w:rPr>
              <w:t> </w:t>
            </w:r>
            <w:r w:rsidRPr="0035324B">
              <w:rPr>
                <w:noProof/>
                <w:szCs w:val="20"/>
              </w:rPr>
              <w:t> </w:t>
            </w:r>
            <w:r w:rsidRPr="0035324B">
              <w:rPr>
                <w:noProof/>
                <w:szCs w:val="20"/>
              </w:rPr>
              <w:t> </w:t>
            </w:r>
            <w:r w:rsidRPr="0035324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9A91468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684E3502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1BCEBD8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7B08D1F" w14:textId="77777777" w:rsidR="002823F2" w:rsidRPr="0049264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 w:rsidRPr="00492649">
              <w:t>Work/rest requirements</w:t>
            </w:r>
          </w:p>
          <w:p w14:paraId="1B2294F6" w14:textId="77777777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492649">
              <w:rPr>
                <w:i/>
              </w:rPr>
              <w:t>[RB Ch 7]</w:t>
            </w:r>
          </w:p>
        </w:tc>
        <w:tc>
          <w:tcPr>
            <w:tcW w:w="1229" w:type="dxa"/>
          </w:tcPr>
          <w:p w14:paraId="18B96BC6" w14:textId="42AB25F2" w:rsidR="002823F2" w:rsidRPr="00B635B3" w:rsidRDefault="002823F2" w:rsidP="002823F2">
            <w:pPr>
              <w:jc w:val="center"/>
              <w:rPr>
                <w:szCs w:val="20"/>
              </w:rPr>
            </w:pPr>
            <w:r w:rsidRPr="0035324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324B">
              <w:rPr>
                <w:szCs w:val="20"/>
              </w:rPr>
              <w:instrText xml:space="preserve"> FORMTEXT </w:instrText>
            </w:r>
            <w:r w:rsidRPr="0035324B">
              <w:rPr>
                <w:szCs w:val="20"/>
              </w:rPr>
            </w:r>
            <w:r w:rsidRPr="0035324B">
              <w:rPr>
                <w:szCs w:val="20"/>
              </w:rPr>
              <w:fldChar w:fldCharType="separate"/>
            </w:r>
            <w:r w:rsidRPr="0035324B">
              <w:rPr>
                <w:noProof/>
                <w:szCs w:val="20"/>
              </w:rPr>
              <w:t> </w:t>
            </w:r>
            <w:r w:rsidRPr="0035324B">
              <w:rPr>
                <w:noProof/>
                <w:szCs w:val="20"/>
              </w:rPr>
              <w:t> </w:t>
            </w:r>
            <w:r w:rsidRPr="0035324B">
              <w:rPr>
                <w:noProof/>
                <w:szCs w:val="20"/>
              </w:rPr>
              <w:t> </w:t>
            </w:r>
            <w:r w:rsidRPr="0035324B">
              <w:rPr>
                <w:noProof/>
                <w:szCs w:val="20"/>
              </w:rPr>
              <w:t> </w:t>
            </w:r>
            <w:r w:rsidRPr="0035324B">
              <w:rPr>
                <w:noProof/>
                <w:szCs w:val="20"/>
              </w:rPr>
              <w:t> </w:t>
            </w:r>
            <w:r w:rsidRPr="0035324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C684C92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20520E8E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5481DE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06E9F5" w14:textId="00BF46F7" w:rsidR="002823F2" w:rsidRPr="0049264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 w:rsidRPr="00492649">
              <w:t xml:space="preserve">Defensive </w:t>
            </w:r>
            <w:r>
              <w:t>d</w:t>
            </w:r>
            <w:r w:rsidRPr="00492649">
              <w:t>riving (if applicable)</w:t>
            </w:r>
          </w:p>
          <w:p w14:paraId="684A1A58" w14:textId="77777777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492649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7DE1809A" w14:textId="06AB3D12" w:rsidR="002823F2" w:rsidRPr="00B635B3" w:rsidRDefault="002823F2" w:rsidP="002823F2">
            <w:pPr>
              <w:jc w:val="center"/>
              <w:rPr>
                <w:szCs w:val="20"/>
              </w:rPr>
            </w:pPr>
            <w:r w:rsidRPr="00FD660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0D">
              <w:rPr>
                <w:szCs w:val="20"/>
              </w:rPr>
              <w:instrText xml:space="preserve"> FORMTEXT </w:instrText>
            </w:r>
            <w:r w:rsidRPr="00FD660D">
              <w:rPr>
                <w:szCs w:val="20"/>
              </w:rPr>
            </w:r>
            <w:r w:rsidRPr="00FD660D">
              <w:rPr>
                <w:szCs w:val="20"/>
              </w:rPr>
              <w:fldChar w:fldCharType="separate"/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F0F7D98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02AA3CFB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7052B5E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C5D5717" w14:textId="77777777" w:rsidR="002823F2" w:rsidRPr="0049264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 w:rsidRPr="00492649">
              <w:t>Driver duty limitations</w:t>
            </w:r>
          </w:p>
          <w:p w14:paraId="53E2F20F" w14:textId="77777777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492649">
              <w:rPr>
                <w:i/>
              </w:rPr>
              <w:t>[RB Ch 7]</w:t>
            </w:r>
          </w:p>
        </w:tc>
        <w:tc>
          <w:tcPr>
            <w:tcW w:w="1229" w:type="dxa"/>
          </w:tcPr>
          <w:p w14:paraId="446D0815" w14:textId="64CC780B" w:rsidR="002823F2" w:rsidRPr="00B635B3" w:rsidRDefault="002823F2" w:rsidP="002823F2">
            <w:pPr>
              <w:jc w:val="center"/>
              <w:rPr>
                <w:szCs w:val="20"/>
              </w:rPr>
            </w:pPr>
            <w:r w:rsidRPr="00FD660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0D">
              <w:rPr>
                <w:szCs w:val="20"/>
              </w:rPr>
              <w:instrText xml:space="preserve"> FORMTEXT </w:instrText>
            </w:r>
            <w:r w:rsidRPr="00FD660D">
              <w:rPr>
                <w:szCs w:val="20"/>
              </w:rPr>
            </w:r>
            <w:r w:rsidRPr="00FD660D">
              <w:rPr>
                <w:szCs w:val="20"/>
              </w:rPr>
              <w:fldChar w:fldCharType="separate"/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5DBF748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19FFCE72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7F22905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01C9BBC" w14:textId="46F66DE7" w:rsidR="002823F2" w:rsidRPr="0049264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>
              <w:t>R</w:t>
            </w:r>
            <w:r w:rsidRPr="00492649">
              <w:t xml:space="preserve">isk </w:t>
            </w:r>
            <w:r>
              <w:t>m</w:t>
            </w:r>
            <w:r w:rsidRPr="00492649">
              <w:t xml:space="preserve">anagement </w:t>
            </w:r>
            <w:r>
              <w:t>p</w:t>
            </w:r>
            <w:r w:rsidRPr="00492649">
              <w:t>rocess</w:t>
            </w:r>
          </w:p>
          <w:p w14:paraId="648F2987" w14:textId="4D042837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492649">
              <w:t>[</w:t>
            </w:r>
            <w:r w:rsidRPr="00492649">
              <w:rPr>
                <w:i/>
              </w:rPr>
              <w:t>RB Ch 7]</w:t>
            </w:r>
          </w:p>
        </w:tc>
        <w:tc>
          <w:tcPr>
            <w:tcW w:w="1229" w:type="dxa"/>
          </w:tcPr>
          <w:p w14:paraId="6338FCA7" w14:textId="3CD6C014" w:rsidR="002823F2" w:rsidRPr="00B635B3" w:rsidRDefault="002823F2" w:rsidP="002823F2">
            <w:pPr>
              <w:jc w:val="center"/>
              <w:rPr>
                <w:szCs w:val="20"/>
              </w:rPr>
            </w:pPr>
            <w:r w:rsidRPr="00FD660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0D">
              <w:rPr>
                <w:szCs w:val="20"/>
              </w:rPr>
              <w:instrText xml:space="preserve"> FORMTEXT </w:instrText>
            </w:r>
            <w:r w:rsidRPr="00FD660D">
              <w:rPr>
                <w:szCs w:val="20"/>
              </w:rPr>
            </w:r>
            <w:r w:rsidRPr="00FD660D">
              <w:rPr>
                <w:szCs w:val="20"/>
              </w:rPr>
              <w:fldChar w:fldCharType="separate"/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C418E61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7677834F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59FAF87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1D85CA" w14:textId="77777777" w:rsidR="002823F2" w:rsidRPr="0049264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 w:rsidRPr="00492649">
              <w:t>CPR</w:t>
            </w:r>
          </w:p>
          <w:p w14:paraId="39A2759E" w14:textId="77777777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492649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28870312" w14:textId="5B9BE483" w:rsidR="002823F2" w:rsidRPr="00B635B3" w:rsidRDefault="002823F2" w:rsidP="002823F2">
            <w:pPr>
              <w:jc w:val="center"/>
              <w:rPr>
                <w:szCs w:val="20"/>
              </w:rPr>
            </w:pPr>
            <w:r w:rsidRPr="00FD660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0D">
              <w:rPr>
                <w:szCs w:val="20"/>
              </w:rPr>
              <w:instrText xml:space="preserve"> FORMTEXT </w:instrText>
            </w:r>
            <w:r w:rsidRPr="00FD660D">
              <w:rPr>
                <w:szCs w:val="20"/>
              </w:rPr>
            </w:r>
            <w:r w:rsidRPr="00FD660D">
              <w:rPr>
                <w:szCs w:val="20"/>
              </w:rPr>
              <w:fldChar w:fldCharType="separate"/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E8D86C1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0FB6521C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1F56ECD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FA8871D" w14:textId="76C31CAE" w:rsidR="002823F2" w:rsidRPr="0049264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 w:rsidRPr="00492649">
              <w:t xml:space="preserve">First </w:t>
            </w:r>
            <w:r>
              <w:t>a</w:t>
            </w:r>
            <w:r w:rsidRPr="00492649">
              <w:t>id</w:t>
            </w:r>
          </w:p>
          <w:p w14:paraId="1F5438CE" w14:textId="77777777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492649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7D14056F" w14:textId="6B1F2706" w:rsidR="002823F2" w:rsidRPr="00B635B3" w:rsidRDefault="002823F2" w:rsidP="002823F2">
            <w:pPr>
              <w:jc w:val="center"/>
              <w:rPr>
                <w:szCs w:val="20"/>
              </w:rPr>
            </w:pPr>
            <w:r w:rsidRPr="00FD660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0D">
              <w:rPr>
                <w:szCs w:val="20"/>
              </w:rPr>
              <w:instrText xml:space="preserve"> FORMTEXT </w:instrText>
            </w:r>
            <w:r w:rsidRPr="00FD660D">
              <w:rPr>
                <w:szCs w:val="20"/>
              </w:rPr>
            </w:r>
            <w:r w:rsidRPr="00FD660D">
              <w:rPr>
                <w:szCs w:val="20"/>
              </w:rPr>
              <w:fldChar w:fldCharType="separate"/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42161EC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7E71938C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078B890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4D5597" w14:textId="73A75B22" w:rsidR="002823F2" w:rsidRPr="0049264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 w:rsidRPr="00492649">
              <w:t>Blood</w:t>
            </w:r>
            <w:r>
              <w:t>b</w:t>
            </w:r>
            <w:r w:rsidRPr="00492649">
              <w:t xml:space="preserve">orne </w:t>
            </w:r>
            <w:r>
              <w:t>p</w:t>
            </w:r>
            <w:r w:rsidRPr="00492649">
              <w:t xml:space="preserve">athogens </w:t>
            </w:r>
          </w:p>
          <w:p w14:paraId="3BD93D33" w14:textId="77777777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492649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180DA1F9" w14:textId="31EEC0F9" w:rsidR="002823F2" w:rsidRPr="00B635B3" w:rsidRDefault="002823F2" w:rsidP="002823F2">
            <w:pPr>
              <w:jc w:val="center"/>
              <w:rPr>
                <w:szCs w:val="20"/>
              </w:rPr>
            </w:pPr>
            <w:r w:rsidRPr="00FD660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0D">
              <w:rPr>
                <w:szCs w:val="20"/>
              </w:rPr>
              <w:instrText xml:space="preserve"> FORMTEXT </w:instrText>
            </w:r>
            <w:r w:rsidRPr="00FD660D">
              <w:rPr>
                <w:szCs w:val="20"/>
              </w:rPr>
            </w:r>
            <w:r w:rsidRPr="00FD660D">
              <w:rPr>
                <w:szCs w:val="20"/>
              </w:rPr>
              <w:fldChar w:fldCharType="separate"/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E0B9C21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4B6894F8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63661D6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F5431DF" w14:textId="021A7C3A" w:rsidR="002823F2" w:rsidRPr="0049264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 w:rsidRPr="00492649">
              <w:t xml:space="preserve">Risk </w:t>
            </w:r>
            <w:r>
              <w:t>a</w:t>
            </w:r>
            <w:r w:rsidRPr="00492649">
              <w:t>ssessment (RA)</w:t>
            </w:r>
          </w:p>
          <w:p w14:paraId="6C0A1DC3" w14:textId="73CEDB2F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492649">
              <w:rPr>
                <w:i/>
              </w:rPr>
              <w:t xml:space="preserve">[RB Ch </w:t>
            </w:r>
            <w:r w:rsidR="00222B6D">
              <w:rPr>
                <w:i/>
              </w:rPr>
              <w:t>7</w:t>
            </w:r>
            <w:r w:rsidRPr="00492649">
              <w:rPr>
                <w:i/>
              </w:rPr>
              <w:t>]</w:t>
            </w:r>
          </w:p>
        </w:tc>
        <w:tc>
          <w:tcPr>
            <w:tcW w:w="1229" w:type="dxa"/>
          </w:tcPr>
          <w:p w14:paraId="5B24B54E" w14:textId="45DDC722" w:rsidR="002823F2" w:rsidRPr="00B635B3" w:rsidRDefault="008C1294" w:rsidP="002823F2">
            <w:pPr>
              <w:jc w:val="center"/>
              <w:rPr>
                <w:szCs w:val="20"/>
              </w:rPr>
            </w:pPr>
            <w:r w:rsidRPr="00FD660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0D">
              <w:rPr>
                <w:szCs w:val="20"/>
              </w:rPr>
              <w:instrText xml:space="preserve"> FORMTEXT </w:instrText>
            </w:r>
            <w:r w:rsidRPr="00FD660D">
              <w:rPr>
                <w:szCs w:val="20"/>
              </w:rPr>
            </w:r>
            <w:r w:rsidRPr="00FD660D">
              <w:rPr>
                <w:szCs w:val="20"/>
              </w:rPr>
              <w:fldChar w:fldCharType="separate"/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A4C47BB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C1294" w:rsidRPr="00D60469" w14:paraId="628E2B5F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907505C" w14:textId="77777777" w:rsidR="008C1294" w:rsidRDefault="008C1294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8A2AA32" w14:textId="5F040169" w:rsidR="008C1294" w:rsidRPr="00492649" w:rsidRDefault="008C1294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>
              <w:t>Hearing Conservation, if required</w:t>
            </w:r>
          </w:p>
        </w:tc>
        <w:tc>
          <w:tcPr>
            <w:tcW w:w="1229" w:type="dxa"/>
          </w:tcPr>
          <w:p w14:paraId="536812A9" w14:textId="682D3E9D" w:rsidR="008C1294" w:rsidRPr="00FD660D" w:rsidRDefault="008C1294" w:rsidP="002823F2">
            <w:pPr>
              <w:jc w:val="center"/>
              <w:rPr>
                <w:szCs w:val="20"/>
              </w:rPr>
            </w:pPr>
            <w:r w:rsidRPr="00FD660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0D">
              <w:rPr>
                <w:szCs w:val="20"/>
              </w:rPr>
              <w:instrText xml:space="preserve"> FORMTEXT </w:instrText>
            </w:r>
            <w:r w:rsidRPr="00FD660D">
              <w:rPr>
                <w:szCs w:val="20"/>
              </w:rPr>
            </w:r>
            <w:r w:rsidRPr="00FD660D">
              <w:rPr>
                <w:szCs w:val="20"/>
              </w:rPr>
              <w:fldChar w:fldCharType="separate"/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AA0B6B5" w14:textId="2AC7F004" w:rsidR="008C1294" w:rsidRDefault="008C1294" w:rsidP="002823F2">
            <w:pPr>
              <w:rPr>
                <w:szCs w:val="20"/>
              </w:rPr>
            </w:pPr>
            <w:r w:rsidRPr="00FD660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0D">
              <w:rPr>
                <w:szCs w:val="20"/>
              </w:rPr>
              <w:instrText xml:space="preserve"> FORMTEXT </w:instrText>
            </w:r>
            <w:r w:rsidRPr="00FD660D">
              <w:rPr>
                <w:szCs w:val="20"/>
              </w:rPr>
            </w:r>
            <w:r w:rsidRPr="00FD660D">
              <w:rPr>
                <w:szCs w:val="20"/>
              </w:rPr>
              <w:fldChar w:fldCharType="separate"/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szCs w:val="20"/>
              </w:rPr>
              <w:fldChar w:fldCharType="end"/>
            </w:r>
          </w:p>
        </w:tc>
      </w:tr>
      <w:tr w:rsidR="002823F2" w:rsidRPr="00D60469" w14:paraId="2C1428A3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627C53D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EC67227" w14:textId="299E125A" w:rsidR="002823F2" w:rsidRPr="0049264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 w:rsidRPr="00492649">
              <w:t>HAZ</w:t>
            </w:r>
            <w:r w:rsidR="00222B6D">
              <w:t xml:space="preserve">WOPER - </w:t>
            </w:r>
            <w:r w:rsidRPr="00492649">
              <w:t>Fi</w:t>
            </w:r>
            <w:r w:rsidR="00222B6D">
              <w:t>eld</w:t>
            </w:r>
            <w:r w:rsidRPr="00492649">
              <w:t xml:space="preserve"> Awareness</w:t>
            </w:r>
            <w:r w:rsidR="00C719CB">
              <w:t xml:space="preserve"> (section 6)</w:t>
            </w:r>
          </w:p>
          <w:p w14:paraId="5E161676" w14:textId="77777777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492649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106893F9" w14:textId="6CDC3992" w:rsidR="002823F2" w:rsidRPr="00B635B3" w:rsidRDefault="002823F2" w:rsidP="002823F2">
            <w:pPr>
              <w:jc w:val="center"/>
              <w:rPr>
                <w:szCs w:val="20"/>
              </w:rPr>
            </w:pPr>
            <w:r w:rsidRPr="00FD660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0D">
              <w:rPr>
                <w:szCs w:val="20"/>
              </w:rPr>
              <w:instrText xml:space="preserve"> FORMTEXT </w:instrText>
            </w:r>
            <w:r w:rsidRPr="00FD660D">
              <w:rPr>
                <w:szCs w:val="20"/>
              </w:rPr>
            </w:r>
            <w:r w:rsidRPr="00FD660D">
              <w:rPr>
                <w:szCs w:val="20"/>
              </w:rPr>
              <w:fldChar w:fldCharType="separate"/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701688A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0998167A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C67B907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23203C7" w14:textId="0669A7F4" w:rsidR="002823F2" w:rsidRPr="00492649" w:rsidRDefault="00222B6D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>
              <w:t>BLM</w:t>
            </w:r>
            <w:r w:rsidR="002823F2" w:rsidRPr="00492649">
              <w:t xml:space="preserve"> </w:t>
            </w:r>
            <w:r w:rsidR="00C719CB" w:rsidRPr="009B0459">
              <w:rPr>
                <w:rStyle w:val="ChapterTableText95pt"/>
                <w:szCs w:val="19"/>
              </w:rPr>
              <w:t>Hazard Communications (HAZCOM) – Globally Harmonized System (GHS)</w:t>
            </w:r>
          </w:p>
          <w:p w14:paraId="63C7D902" w14:textId="77777777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492649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04DD1B44" w14:textId="37EF53D3" w:rsidR="002823F2" w:rsidRPr="00B635B3" w:rsidRDefault="002823F2" w:rsidP="002823F2">
            <w:pPr>
              <w:jc w:val="center"/>
              <w:rPr>
                <w:szCs w:val="20"/>
              </w:rPr>
            </w:pPr>
            <w:r w:rsidRPr="00FD660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0D">
              <w:rPr>
                <w:szCs w:val="20"/>
              </w:rPr>
              <w:instrText xml:space="preserve"> FORMTEXT </w:instrText>
            </w:r>
            <w:r w:rsidRPr="00FD660D">
              <w:rPr>
                <w:szCs w:val="20"/>
              </w:rPr>
            </w:r>
            <w:r w:rsidRPr="00FD660D">
              <w:rPr>
                <w:szCs w:val="20"/>
              </w:rPr>
              <w:fldChar w:fldCharType="separate"/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16BA4A5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37300719" w14:textId="77777777" w:rsidTr="000544C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A2F334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858E429" w14:textId="765F569D" w:rsidR="002823F2" w:rsidRPr="0049264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 w:rsidRPr="00222B6D">
              <w:rPr>
                <w:i/>
                <w:iCs/>
              </w:rPr>
              <w:t>Wildland Fire Chain</w:t>
            </w:r>
            <w:r w:rsidR="00222B6D">
              <w:rPr>
                <w:i/>
                <w:iCs/>
              </w:rPr>
              <w:t>s</w:t>
            </w:r>
            <w:r w:rsidRPr="00222B6D">
              <w:rPr>
                <w:i/>
                <w:iCs/>
              </w:rPr>
              <w:t>aw</w:t>
            </w:r>
            <w:r w:rsidR="00222B6D" w:rsidRPr="00222B6D">
              <w:rPr>
                <w:i/>
                <w:iCs/>
              </w:rPr>
              <w:t>s</w:t>
            </w:r>
            <w:r w:rsidRPr="00A669F6">
              <w:t xml:space="preserve"> </w:t>
            </w:r>
            <w:r w:rsidRPr="00492649">
              <w:t>(S-212) for chainsaw operators</w:t>
            </w:r>
          </w:p>
          <w:p w14:paraId="1535E3AC" w14:textId="6E699FEB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492649">
              <w:rPr>
                <w:i/>
              </w:rPr>
              <w:t>[RB Ch 13</w:t>
            </w:r>
            <w:r w:rsidR="00222B6D">
              <w:rPr>
                <w:i/>
              </w:rPr>
              <w:t>, PMS 310-1</w:t>
            </w:r>
            <w:r w:rsidRPr="00492649">
              <w:rPr>
                <w:i/>
              </w:rPr>
              <w:t>]</w:t>
            </w:r>
          </w:p>
        </w:tc>
        <w:tc>
          <w:tcPr>
            <w:tcW w:w="1229" w:type="dxa"/>
          </w:tcPr>
          <w:p w14:paraId="4F6BEABE" w14:textId="197AB6A6" w:rsidR="002823F2" w:rsidRPr="00B635B3" w:rsidRDefault="002823F2" w:rsidP="002823F2">
            <w:pPr>
              <w:jc w:val="center"/>
              <w:rPr>
                <w:szCs w:val="20"/>
              </w:rPr>
            </w:pPr>
            <w:r w:rsidRPr="00FD660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0D">
              <w:rPr>
                <w:szCs w:val="20"/>
              </w:rPr>
              <w:instrText xml:space="preserve"> FORMTEXT </w:instrText>
            </w:r>
            <w:r w:rsidRPr="00FD660D">
              <w:rPr>
                <w:szCs w:val="20"/>
              </w:rPr>
            </w:r>
            <w:r w:rsidRPr="00FD660D">
              <w:rPr>
                <w:szCs w:val="20"/>
              </w:rPr>
              <w:fldChar w:fldCharType="separate"/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noProof/>
                <w:szCs w:val="20"/>
              </w:rPr>
              <w:t> </w:t>
            </w:r>
            <w:r w:rsidRPr="00FD660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A1949C5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2E70E3CE" w14:textId="77777777" w:rsidTr="000544C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8D1FBA" w14:textId="77777777" w:rsidR="002823F2" w:rsidRDefault="002823F2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906EDA5" w14:textId="77777777" w:rsidR="002823F2" w:rsidRPr="00492649" w:rsidRDefault="002823F2" w:rsidP="002823F2">
            <w:pPr>
              <w:pStyle w:val="ListParagraph"/>
              <w:numPr>
                <w:ilvl w:val="0"/>
                <w:numId w:val="3"/>
              </w:numPr>
              <w:ind w:left="504"/>
            </w:pPr>
            <w:r>
              <w:t>Any s</w:t>
            </w:r>
            <w:r w:rsidRPr="00492649">
              <w:t>pecific training identified by RA</w:t>
            </w:r>
          </w:p>
          <w:p w14:paraId="49D7D34B" w14:textId="77777777" w:rsidR="002823F2" w:rsidRPr="00492649" w:rsidRDefault="002823F2" w:rsidP="002823F2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492649">
              <w:rPr>
                <w:i/>
              </w:rPr>
              <w:t>[RB Ch 13]</w:t>
            </w:r>
          </w:p>
        </w:tc>
        <w:tc>
          <w:tcPr>
            <w:tcW w:w="1229" w:type="dxa"/>
          </w:tcPr>
          <w:p w14:paraId="77D1C3DA" w14:textId="0A52D902" w:rsidR="002823F2" w:rsidRPr="00B635B3" w:rsidRDefault="002823F2" w:rsidP="002823F2">
            <w:pPr>
              <w:jc w:val="center"/>
              <w:rPr>
                <w:szCs w:val="20"/>
              </w:rPr>
            </w:pPr>
            <w:r w:rsidRPr="00902B5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B52">
              <w:rPr>
                <w:szCs w:val="20"/>
              </w:rPr>
              <w:instrText xml:space="preserve"> FORMTEXT </w:instrText>
            </w:r>
            <w:r w:rsidRPr="00902B52">
              <w:rPr>
                <w:szCs w:val="20"/>
              </w:rPr>
            </w:r>
            <w:r w:rsidRPr="00902B52">
              <w:rPr>
                <w:szCs w:val="20"/>
              </w:rPr>
              <w:fldChar w:fldCharType="separate"/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55379B5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22B6D" w:rsidRPr="00D60469" w14:paraId="32403CAB" w14:textId="77777777" w:rsidTr="000544CC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DBF25EE" w14:textId="77777777" w:rsidR="00222B6D" w:rsidRDefault="00222B6D" w:rsidP="002823F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B68F856" w14:textId="77777777" w:rsidR="00222B6D" w:rsidRDefault="00222B6D" w:rsidP="00222B6D">
            <w:pPr>
              <w:pStyle w:val="ListParagraph"/>
              <w:numPr>
                <w:ilvl w:val="0"/>
                <w:numId w:val="3"/>
              </w:numPr>
            </w:pPr>
            <w:hyperlink r:id="rId12" w:history="1">
              <w:r w:rsidRPr="0037798D">
                <w:rPr>
                  <w:rStyle w:val="Hyperlink"/>
                </w:rPr>
                <w:t>Fuel Transport Hazardous Materials Training</w:t>
              </w:r>
            </w:hyperlink>
            <w:r>
              <w:t xml:space="preserve">, if applicable. </w:t>
            </w:r>
          </w:p>
          <w:p w14:paraId="191EEEDC" w14:textId="450BCF3D" w:rsidR="00222B6D" w:rsidRDefault="00222B6D" w:rsidP="00222B6D">
            <w:pPr>
              <w:pStyle w:val="ListParagraph"/>
              <w:numPr>
                <w:ilvl w:val="0"/>
                <w:numId w:val="0"/>
              </w:numPr>
              <w:ind w:left="547"/>
            </w:pPr>
            <w:r w:rsidRPr="000F440F">
              <w:t>[</w:t>
            </w:r>
            <w:r w:rsidRPr="00222B6D">
              <w:rPr>
                <w:i/>
              </w:rPr>
              <w:t>RB Ch 2</w:t>
            </w:r>
            <w:r w:rsidRPr="000F440F">
              <w:t>]</w:t>
            </w:r>
          </w:p>
        </w:tc>
        <w:tc>
          <w:tcPr>
            <w:tcW w:w="1229" w:type="dxa"/>
          </w:tcPr>
          <w:p w14:paraId="52BE27C4" w14:textId="2379477A" w:rsidR="00222B6D" w:rsidRPr="00902B52" w:rsidRDefault="00222B6D" w:rsidP="002823F2">
            <w:pPr>
              <w:jc w:val="center"/>
              <w:rPr>
                <w:szCs w:val="20"/>
              </w:rPr>
            </w:pPr>
            <w:r w:rsidRPr="00902B5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B52">
              <w:rPr>
                <w:szCs w:val="20"/>
              </w:rPr>
              <w:instrText xml:space="preserve"> FORMTEXT </w:instrText>
            </w:r>
            <w:r w:rsidRPr="00902B52">
              <w:rPr>
                <w:szCs w:val="20"/>
              </w:rPr>
            </w:r>
            <w:r w:rsidRPr="00902B52">
              <w:rPr>
                <w:szCs w:val="20"/>
              </w:rPr>
              <w:fldChar w:fldCharType="separate"/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4086CBB" w14:textId="45DB1C16" w:rsidR="00222B6D" w:rsidRDefault="00222B6D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5001BED9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BE02184" w14:textId="0F04F1A9" w:rsidR="002823F2" w:rsidRDefault="00C719CB" w:rsidP="002823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4046" w:type="dxa"/>
          </w:tcPr>
          <w:p w14:paraId="207289F7" w14:textId="77777777" w:rsidR="002823F2" w:rsidRDefault="002823F2" w:rsidP="002823F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possess commercial driver’s license where appropriate.</w:t>
            </w:r>
          </w:p>
          <w:p w14:paraId="6523875E" w14:textId="77777777" w:rsidR="002823F2" w:rsidRPr="00D60469" w:rsidRDefault="002823F2" w:rsidP="002823F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1F0D1BA9" w14:textId="085705D8" w:rsidR="002823F2" w:rsidRPr="00B635B3" w:rsidRDefault="002823F2" w:rsidP="002823F2">
            <w:pPr>
              <w:jc w:val="center"/>
              <w:rPr>
                <w:szCs w:val="20"/>
              </w:rPr>
            </w:pPr>
            <w:r w:rsidRPr="00902B5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B52">
              <w:rPr>
                <w:szCs w:val="20"/>
              </w:rPr>
              <w:instrText xml:space="preserve"> FORMTEXT </w:instrText>
            </w:r>
            <w:r w:rsidRPr="00902B52">
              <w:rPr>
                <w:szCs w:val="20"/>
              </w:rPr>
            </w:r>
            <w:r w:rsidRPr="00902B52">
              <w:rPr>
                <w:szCs w:val="20"/>
              </w:rPr>
              <w:fldChar w:fldCharType="separate"/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4EAD532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4F72C598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E0362F2" w14:textId="5C23CA05" w:rsidR="002823F2" w:rsidRDefault="002823F2" w:rsidP="002823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C719CB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2A194CC3" w14:textId="77777777" w:rsidR="002823F2" w:rsidRPr="00314DDA" w:rsidRDefault="002823F2" w:rsidP="002823F2">
            <w:pPr>
              <w:rPr>
                <w:color w:val="000000"/>
                <w:szCs w:val="20"/>
              </w:rPr>
            </w:pPr>
            <w:r w:rsidRPr="00314DDA">
              <w:rPr>
                <w:color w:val="000000"/>
                <w:szCs w:val="20"/>
              </w:rPr>
              <w:t xml:space="preserve">Procedures are in place to ensure all drivers who drive a government vehicle or drive private or rental vehicles for government business </w:t>
            </w:r>
            <w:r>
              <w:rPr>
                <w:color w:val="000000"/>
                <w:szCs w:val="20"/>
              </w:rPr>
              <w:t>have</w:t>
            </w:r>
            <w:r w:rsidRPr="00314DDA">
              <w:rPr>
                <w:color w:val="000000"/>
                <w:szCs w:val="20"/>
              </w:rPr>
              <w:t xml:space="preserve"> a valid current state driver’s license and</w:t>
            </w:r>
            <w:r w:rsidRPr="00312A55">
              <w:rPr>
                <w:iCs/>
                <w:color w:val="000000"/>
                <w:szCs w:val="20"/>
              </w:rPr>
              <w:t xml:space="preserve"> BLM Form 1112-11 </w:t>
            </w:r>
            <w:r w:rsidRPr="00314DDA">
              <w:rPr>
                <w:color w:val="000000"/>
                <w:szCs w:val="20"/>
              </w:rPr>
              <w:t>on file.</w:t>
            </w:r>
          </w:p>
          <w:p w14:paraId="47D21083" w14:textId="248D2311" w:rsidR="002823F2" w:rsidRPr="00D60469" w:rsidRDefault="002823F2" w:rsidP="002823F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60D03E2A" w14:textId="3050F8A4" w:rsidR="002823F2" w:rsidRPr="00B635B3" w:rsidRDefault="002823F2" w:rsidP="002823F2">
            <w:pPr>
              <w:jc w:val="center"/>
              <w:rPr>
                <w:szCs w:val="20"/>
              </w:rPr>
            </w:pPr>
            <w:r w:rsidRPr="00902B5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B52">
              <w:rPr>
                <w:szCs w:val="20"/>
              </w:rPr>
              <w:instrText xml:space="preserve"> FORMTEXT </w:instrText>
            </w:r>
            <w:r w:rsidRPr="00902B52">
              <w:rPr>
                <w:szCs w:val="20"/>
              </w:rPr>
            </w:r>
            <w:r w:rsidRPr="00902B52">
              <w:rPr>
                <w:szCs w:val="20"/>
              </w:rPr>
              <w:fldChar w:fldCharType="separate"/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FEDC386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2BC76BA9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11330DD" w14:textId="6F7AFD04" w:rsidR="002823F2" w:rsidRDefault="002823F2" w:rsidP="002823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C719CB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58463D30" w14:textId="2C819495" w:rsidR="002823F2" w:rsidRDefault="002823F2" w:rsidP="002823F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crew personnel have completed Fire Vehicle Driver Orientation (BL-300</w:t>
            </w:r>
            <w:r w:rsidR="000544CC">
              <w:rPr>
                <w:color w:val="000000"/>
                <w:szCs w:val="20"/>
              </w:rPr>
              <w:t>)</w:t>
            </w:r>
            <w:r>
              <w:rPr>
                <w:color w:val="000000"/>
                <w:szCs w:val="20"/>
              </w:rPr>
              <w:t xml:space="preserve"> once</w:t>
            </w:r>
            <w:r w:rsidR="000544CC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and/or Fire Vehicle Driver Refresher Training (RT-301</w:t>
            </w:r>
            <w:r w:rsidR="000544CC">
              <w:rPr>
                <w:color w:val="000000"/>
                <w:szCs w:val="20"/>
              </w:rPr>
              <w:t>)</w:t>
            </w:r>
            <w:r>
              <w:rPr>
                <w:color w:val="000000"/>
                <w:szCs w:val="20"/>
              </w:rPr>
              <w:t xml:space="preserve"> annually.</w:t>
            </w:r>
          </w:p>
          <w:p w14:paraId="19A64F68" w14:textId="77777777" w:rsidR="002823F2" w:rsidRPr="00D60469" w:rsidRDefault="002823F2" w:rsidP="002823F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1C40F61E" w14:textId="41B9CC22" w:rsidR="002823F2" w:rsidRPr="00B635B3" w:rsidRDefault="002823F2" w:rsidP="002823F2">
            <w:pPr>
              <w:jc w:val="center"/>
              <w:rPr>
                <w:szCs w:val="20"/>
              </w:rPr>
            </w:pPr>
            <w:r w:rsidRPr="00902B5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B52">
              <w:rPr>
                <w:szCs w:val="20"/>
              </w:rPr>
              <w:instrText xml:space="preserve"> FORMTEXT </w:instrText>
            </w:r>
            <w:r w:rsidRPr="00902B52">
              <w:rPr>
                <w:szCs w:val="20"/>
              </w:rPr>
            </w:r>
            <w:r w:rsidRPr="00902B52">
              <w:rPr>
                <w:szCs w:val="20"/>
              </w:rPr>
              <w:fldChar w:fldCharType="separate"/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32E8C42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5DD3C4CA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C7A0844" w14:textId="0BE6D031" w:rsidR="002823F2" w:rsidRDefault="002823F2" w:rsidP="002823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C719CB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109BE954" w14:textId="168872B1" w:rsidR="002823F2" w:rsidRDefault="002823F2" w:rsidP="002823F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participate in the unit’s physical fitness program.</w:t>
            </w:r>
          </w:p>
          <w:p w14:paraId="48530013" w14:textId="5089B457" w:rsidR="002823F2" w:rsidRPr="00D60469" w:rsidRDefault="002823F2" w:rsidP="002823F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3336BA76" w14:textId="15587B99" w:rsidR="002823F2" w:rsidRPr="00B635B3" w:rsidRDefault="002823F2" w:rsidP="002823F2">
            <w:pPr>
              <w:jc w:val="center"/>
              <w:rPr>
                <w:szCs w:val="20"/>
              </w:rPr>
            </w:pPr>
            <w:r w:rsidRPr="00902B5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B52">
              <w:rPr>
                <w:szCs w:val="20"/>
              </w:rPr>
              <w:instrText xml:space="preserve"> FORMTEXT </w:instrText>
            </w:r>
            <w:r w:rsidRPr="00902B52">
              <w:rPr>
                <w:szCs w:val="20"/>
              </w:rPr>
            </w:r>
            <w:r w:rsidRPr="00902B52">
              <w:rPr>
                <w:szCs w:val="20"/>
              </w:rPr>
              <w:fldChar w:fldCharType="separate"/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59C0760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3DAFF318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0316E33" w14:textId="5BADDA3F" w:rsidR="002823F2" w:rsidRDefault="002823F2" w:rsidP="002823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C719CB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235D54D3" w14:textId="77777777" w:rsidR="002823F2" w:rsidRDefault="002823F2" w:rsidP="002823F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risk assessments completed for all suppression work practices/projects that have potential hazards.</w:t>
            </w:r>
          </w:p>
          <w:p w14:paraId="4E8BE244" w14:textId="350AB920" w:rsidR="002823F2" w:rsidRPr="00D60469" w:rsidRDefault="002823F2" w:rsidP="002823F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67742CB5" w14:textId="19D530A5" w:rsidR="002823F2" w:rsidRPr="00B635B3" w:rsidRDefault="002823F2" w:rsidP="002823F2">
            <w:pPr>
              <w:jc w:val="center"/>
              <w:rPr>
                <w:szCs w:val="20"/>
              </w:rPr>
            </w:pPr>
            <w:r w:rsidRPr="00902B5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B52">
              <w:rPr>
                <w:szCs w:val="20"/>
              </w:rPr>
              <w:instrText xml:space="preserve"> FORMTEXT </w:instrText>
            </w:r>
            <w:r w:rsidRPr="00902B52">
              <w:rPr>
                <w:szCs w:val="20"/>
              </w:rPr>
            </w:r>
            <w:r w:rsidRPr="00902B52">
              <w:rPr>
                <w:szCs w:val="20"/>
              </w:rPr>
              <w:fldChar w:fldCharType="separate"/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noProof/>
                <w:szCs w:val="20"/>
              </w:rPr>
              <w:t> </w:t>
            </w:r>
            <w:r w:rsidRPr="00902B5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EE40C12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7A0ADDEA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20DB092" w14:textId="3F927C01" w:rsidR="002823F2" w:rsidRDefault="002823F2" w:rsidP="002823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C719CB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023B8425" w14:textId="77777777" w:rsidR="002823F2" w:rsidRDefault="002823F2" w:rsidP="002823F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risk assessments completed for all non-suppression work practices/projects that have potential hazards.</w:t>
            </w:r>
          </w:p>
          <w:p w14:paraId="40492E46" w14:textId="31B84300" w:rsidR="002823F2" w:rsidRPr="00D60469" w:rsidRDefault="002823F2" w:rsidP="002823F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5280FB10" w14:textId="606A587A" w:rsidR="002823F2" w:rsidRPr="00B635B3" w:rsidRDefault="002823F2" w:rsidP="002823F2">
            <w:pPr>
              <w:jc w:val="center"/>
              <w:rPr>
                <w:szCs w:val="20"/>
              </w:rPr>
            </w:pPr>
            <w:r w:rsidRPr="008545D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5D8">
              <w:rPr>
                <w:szCs w:val="20"/>
              </w:rPr>
              <w:instrText xml:space="preserve"> FORMTEXT </w:instrText>
            </w:r>
            <w:r w:rsidRPr="008545D8">
              <w:rPr>
                <w:szCs w:val="20"/>
              </w:rPr>
            </w:r>
            <w:r w:rsidRPr="008545D8">
              <w:rPr>
                <w:szCs w:val="20"/>
              </w:rPr>
              <w:fldChar w:fldCharType="separate"/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92C782B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10019358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DF0411D" w14:textId="728D7F57" w:rsidR="002823F2" w:rsidRDefault="002823F2" w:rsidP="002823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C719CB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54FEA69D" w14:textId="77777777" w:rsidR="002823F2" w:rsidRDefault="002823F2" w:rsidP="002823F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participated in a documented tailgate safety sessions weekly or at the beginning of each project. May use “6 Minutes for Safety.”</w:t>
            </w:r>
          </w:p>
          <w:p w14:paraId="484AADE6" w14:textId="77777777" w:rsidR="002823F2" w:rsidRPr="00D60469" w:rsidRDefault="002823F2" w:rsidP="002823F2">
            <w:pPr>
              <w:rPr>
                <w:color w:val="000000"/>
                <w:szCs w:val="20"/>
              </w:rPr>
            </w:pPr>
            <w:r w:rsidRPr="00ED2FD7"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73FE3ABA" w14:textId="727B0D59" w:rsidR="002823F2" w:rsidRPr="00B635B3" w:rsidRDefault="002823F2" w:rsidP="002823F2">
            <w:pPr>
              <w:jc w:val="center"/>
              <w:rPr>
                <w:szCs w:val="20"/>
              </w:rPr>
            </w:pPr>
            <w:r w:rsidRPr="008545D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5D8">
              <w:rPr>
                <w:szCs w:val="20"/>
              </w:rPr>
              <w:instrText xml:space="preserve"> FORMTEXT </w:instrText>
            </w:r>
            <w:r w:rsidRPr="008545D8">
              <w:rPr>
                <w:szCs w:val="20"/>
              </w:rPr>
            </w:r>
            <w:r w:rsidRPr="008545D8">
              <w:rPr>
                <w:szCs w:val="20"/>
              </w:rPr>
              <w:fldChar w:fldCharType="separate"/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B1FDA2B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544798C7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77E43DA" w14:textId="7A121019" w:rsidR="002823F2" w:rsidRDefault="002823F2" w:rsidP="002823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C719CB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31FDD478" w14:textId="77777777" w:rsidR="002823F2" w:rsidRDefault="002823F2" w:rsidP="002823F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BLM Fire Equipment Improvement and Deficiency Reporting System is used to submit improvement recommendations and deficiency reports for all BLM fire equipment.</w:t>
            </w:r>
          </w:p>
          <w:p w14:paraId="71CCC400" w14:textId="77777777" w:rsidR="002823F2" w:rsidRDefault="002823F2" w:rsidP="002823F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57882DFB" w14:textId="4A790ED8" w:rsidR="002823F2" w:rsidRPr="00B635B3" w:rsidRDefault="002823F2" w:rsidP="002823F2">
            <w:pPr>
              <w:jc w:val="center"/>
              <w:rPr>
                <w:szCs w:val="20"/>
              </w:rPr>
            </w:pPr>
            <w:r w:rsidRPr="008545D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5D8">
              <w:rPr>
                <w:szCs w:val="20"/>
              </w:rPr>
              <w:instrText xml:space="preserve"> FORMTEXT </w:instrText>
            </w:r>
            <w:r w:rsidRPr="008545D8">
              <w:rPr>
                <w:szCs w:val="20"/>
              </w:rPr>
            </w:r>
            <w:r w:rsidRPr="008545D8">
              <w:rPr>
                <w:szCs w:val="20"/>
              </w:rPr>
              <w:fldChar w:fldCharType="separate"/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E58EB4D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823F2" w:rsidRPr="00D60469" w14:paraId="72B4F7E8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9BCDFC9" w14:textId="538A9A78" w:rsidR="002823F2" w:rsidRDefault="002823F2" w:rsidP="002823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C719CB"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3DE20586" w14:textId="77777777" w:rsidR="002823F2" w:rsidRDefault="002823F2" w:rsidP="002823F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Complies with established property control/management measures.</w:t>
            </w:r>
          </w:p>
          <w:p w14:paraId="22FAC7EA" w14:textId="1B0D7106" w:rsidR="002823F2" w:rsidRPr="00D60469" w:rsidRDefault="002823F2" w:rsidP="002823F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[BLM Manual 1520</w:t>
            </w:r>
            <w:r w:rsidR="002132B3">
              <w:rPr>
                <w:i/>
                <w:iCs/>
                <w:color w:val="000000"/>
                <w:szCs w:val="20"/>
              </w:rPr>
              <w:t>; DI-105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09D41482" w14:textId="7BD33762" w:rsidR="002823F2" w:rsidRPr="00B635B3" w:rsidRDefault="002823F2" w:rsidP="002823F2">
            <w:pPr>
              <w:jc w:val="center"/>
              <w:rPr>
                <w:szCs w:val="20"/>
              </w:rPr>
            </w:pPr>
            <w:r w:rsidRPr="008545D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5D8">
              <w:rPr>
                <w:szCs w:val="20"/>
              </w:rPr>
              <w:instrText xml:space="preserve"> FORMTEXT </w:instrText>
            </w:r>
            <w:r w:rsidRPr="008545D8">
              <w:rPr>
                <w:szCs w:val="20"/>
              </w:rPr>
            </w:r>
            <w:r w:rsidRPr="008545D8">
              <w:rPr>
                <w:szCs w:val="20"/>
              </w:rPr>
              <w:fldChar w:fldCharType="separate"/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noProof/>
                <w:szCs w:val="20"/>
              </w:rPr>
              <w:t> </w:t>
            </w:r>
            <w:r w:rsidRPr="008545D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823710E" w14:textId="77777777" w:rsidR="002823F2" w:rsidRDefault="002823F2" w:rsidP="002823F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57C2F4C6" w14:textId="77777777" w:rsidR="00312A55" w:rsidRDefault="00312A55" w:rsidP="003D0325">
      <w:pPr>
        <w:rPr>
          <w:b/>
          <w:szCs w:val="20"/>
        </w:rPr>
      </w:pPr>
    </w:p>
    <w:p w14:paraId="2A00FFE0" w14:textId="77777777" w:rsidR="001D3538" w:rsidRDefault="001D3538" w:rsidP="00B332B1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br w:type="page"/>
      </w:r>
    </w:p>
    <w:p w14:paraId="42DA47A4" w14:textId="2E666A19" w:rsidR="00B332B1" w:rsidRDefault="00B332B1" w:rsidP="00B332B1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PERSONAL PROTECTIVE EQUIPMENT (PPE)</w:t>
      </w:r>
    </w:p>
    <w:p w14:paraId="62EEFD53" w14:textId="77777777" w:rsidR="00937CC1" w:rsidRDefault="00937CC1" w:rsidP="00937CC1">
      <w:pPr>
        <w:rPr>
          <w:b/>
          <w:szCs w:val="20"/>
        </w:rPr>
      </w:pPr>
      <w:r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B332B1" w:rsidRPr="00A07708" w14:paraId="5A870617" w14:textId="77777777" w:rsidTr="00937CC1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4AFB4468" w14:textId="77777777" w:rsidR="00B332B1" w:rsidRPr="00A07708" w:rsidRDefault="00B332B1" w:rsidP="00937CC1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247C1DDA" w14:textId="77777777" w:rsidR="00B332B1" w:rsidRPr="00A07708" w:rsidRDefault="00B332B1" w:rsidP="00937CC1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2A78601E" w14:textId="77777777" w:rsidR="00B332B1" w:rsidRDefault="00B332B1" w:rsidP="00937CC1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CODE</w:t>
            </w:r>
          </w:p>
          <w:p w14:paraId="48920664" w14:textId="0E2BBD2C" w:rsidR="00937CC1" w:rsidRPr="00A07708" w:rsidRDefault="00937CC1" w:rsidP="00937CC1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E/M/NI/NR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250C0E22" w14:textId="77777777" w:rsidR="00B332B1" w:rsidRPr="00A07708" w:rsidRDefault="00B332B1" w:rsidP="00937CC1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REMARKS</w:t>
            </w:r>
          </w:p>
        </w:tc>
      </w:tr>
      <w:tr w:rsidR="00B332B1" w:rsidRPr="00A07708" w14:paraId="2E540EA8" w14:textId="77777777" w:rsidTr="00D86A23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940E6E1" w14:textId="5C6AC85D" w:rsidR="00B332B1" w:rsidRDefault="00245E23" w:rsidP="00D86A2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  <w:r w:rsidR="00C719CB">
              <w:rPr>
                <w:rFonts w:cs="Times New Roman"/>
                <w:szCs w:val="20"/>
              </w:rPr>
              <w:t>9</w:t>
            </w:r>
          </w:p>
        </w:tc>
        <w:tc>
          <w:tcPr>
            <w:tcW w:w="4046" w:type="dxa"/>
          </w:tcPr>
          <w:p w14:paraId="59E6275E" w14:textId="77777777" w:rsidR="00B332B1" w:rsidRDefault="00B332B1" w:rsidP="00D86A2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Required Fireline PPE</w:t>
            </w:r>
          </w:p>
        </w:tc>
        <w:tc>
          <w:tcPr>
            <w:tcW w:w="1229" w:type="dxa"/>
          </w:tcPr>
          <w:p w14:paraId="6D8134FC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896" w:type="dxa"/>
          </w:tcPr>
          <w:p w14:paraId="10DAA0B6" w14:textId="77777777" w:rsidR="00B332B1" w:rsidRPr="00A07708" w:rsidRDefault="00B332B1" w:rsidP="00D86A23">
            <w:pPr>
              <w:rPr>
                <w:rFonts w:cs="Times New Roman"/>
                <w:szCs w:val="20"/>
              </w:rPr>
            </w:pPr>
          </w:p>
        </w:tc>
      </w:tr>
      <w:tr w:rsidR="00B332B1" w:rsidRPr="00A07708" w14:paraId="1D844553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9C300C5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7901792D" w14:textId="1A8B5881" w:rsidR="00B332B1" w:rsidRPr="00ED1077" w:rsidRDefault="00B332B1" w:rsidP="00B332B1">
            <w:pPr>
              <w:pStyle w:val="ListParagraph"/>
              <w:numPr>
                <w:ilvl w:val="0"/>
                <w:numId w:val="18"/>
              </w:numPr>
              <w:ind w:left="480"/>
              <w:rPr>
                <w:rFonts w:cs="Times New Roman"/>
              </w:rPr>
            </w:pPr>
            <w:r w:rsidRPr="00ED1077">
              <w:rPr>
                <w:rFonts w:cs="Times New Roman"/>
              </w:rPr>
              <w:t xml:space="preserve">Wildland fire boots </w:t>
            </w:r>
            <w:r w:rsidRPr="00ED1077">
              <w:t>are a minimum of 8-inch-high, lace-type, exterior-leather work boots with melt-resistant, lug soles</w:t>
            </w:r>
            <w:r>
              <w:t xml:space="preserve">; </w:t>
            </w:r>
            <w:r w:rsidRPr="00ED1077">
              <w:t>Alaska is exempt from the lug sole requirement</w:t>
            </w:r>
            <w:r w:rsidR="00C719CB">
              <w:t>.</w:t>
            </w:r>
          </w:p>
          <w:p w14:paraId="4892BDF7" w14:textId="77777777" w:rsidR="00B332B1" w:rsidRPr="00A07708" w:rsidRDefault="00B332B1" w:rsidP="00D86A2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08E8811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706DE20" w14:textId="77777777" w:rsidR="00B332B1" w:rsidRPr="00A07708" w:rsidRDefault="00B332B1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B332B1" w:rsidRPr="00A07708" w14:paraId="50C244EF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643081" w14:textId="77777777" w:rsidR="00B332B1" w:rsidRDefault="00B332B1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7CA5BD45" w14:textId="15DFA032" w:rsidR="00B332B1" w:rsidRDefault="00B332B1" w:rsidP="00B332B1">
            <w:pPr>
              <w:pStyle w:val="ListParagraph"/>
              <w:numPr>
                <w:ilvl w:val="0"/>
                <w:numId w:val="18"/>
              </w:numPr>
              <w:ind w:left="480"/>
            </w:pPr>
            <w:r w:rsidRPr="00ED1077">
              <w:t>Fire shelter is M-2002, Forest Service specification 5100-60</w:t>
            </w:r>
            <w:r w:rsidR="00C719CB">
              <w:t>6</w:t>
            </w:r>
            <w:r w:rsidRPr="00ED1077">
              <w:t xml:space="preserve"> compliant</w:t>
            </w:r>
            <w:r>
              <w:t>.</w:t>
            </w:r>
            <w:r w:rsidRPr="00ED1077">
              <w:t xml:space="preserve"> </w:t>
            </w:r>
          </w:p>
          <w:p w14:paraId="7D5AFC5E" w14:textId="3F115456" w:rsidR="00B332B1" w:rsidRPr="00ED1077" w:rsidRDefault="00B332B1" w:rsidP="00D86A23">
            <w:pPr>
              <w:pStyle w:val="ChapterBulletLevel1"/>
              <w:ind w:left="840"/>
            </w:pPr>
            <w:r w:rsidRPr="00ED1077">
              <w:t>Regular size</w:t>
            </w:r>
            <w:r w:rsidR="00C719CB">
              <w:t>d</w:t>
            </w:r>
            <w:r w:rsidRPr="00ED1077">
              <w:t xml:space="preserve"> fire shelters </w:t>
            </w:r>
            <w:r>
              <w:t>are</w:t>
            </w:r>
            <w:r w:rsidRPr="00ED1077">
              <w:t xml:space="preserve"> not manufactured prior to 2006</w:t>
            </w:r>
            <w:r w:rsidR="00A10BC3">
              <w:t>.</w:t>
            </w:r>
          </w:p>
          <w:p w14:paraId="2690AF8A" w14:textId="77777777" w:rsidR="00B332B1" w:rsidRDefault="00B332B1" w:rsidP="00D86A2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7AB11AF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8D2242B" w14:textId="77777777" w:rsidR="00B332B1" w:rsidRPr="00A07708" w:rsidRDefault="00B332B1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B332B1" w:rsidRPr="00A07708" w14:paraId="69FD63F6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7DB7152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4897313A" w14:textId="08CD2733" w:rsidR="00B332B1" w:rsidRPr="00ED1077" w:rsidRDefault="00B332B1" w:rsidP="00B332B1">
            <w:pPr>
              <w:pStyle w:val="ListParagraph"/>
              <w:numPr>
                <w:ilvl w:val="0"/>
                <w:numId w:val="18"/>
              </w:numPr>
              <w:ind w:left="480"/>
              <w:rPr>
                <w:rFonts w:cs="Times New Roman"/>
              </w:rPr>
            </w:pPr>
            <w:r w:rsidRPr="00ED1077">
              <w:rPr>
                <w:rFonts w:cs="Times New Roman"/>
              </w:rPr>
              <w:t xml:space="preserve">Helmet meets </w:t>
            </w:r>
            <w:r w:rsidRPr="00ED1077">
              <w:t>ANSI Z89.1 or equivalent helmet meeting ANSI Z89.1 type 1, class G or NFPA 1977</w:t>
            </w:r>
            <w:r>
              <w:t>; c</w:t>
            </w:r>
            <w:r w:rsidRPr="00ED1077">
              <w:t>hinstrap required</w:t>
            </w:r>
            <w:r w:rsidR="00A10BC3">
              <w:t>.</w:t>
            </w:r>
          </w:p>
          <w:p w14:paraId="6B486120" w14:textId="77777777" w:rsidR="00B332B1" w:rsidRPr="00A07708" w:rsidRDefault="00B332B1" w:rsidP="00D86A23">
            <w:pPr>
              <w:ind w:left="480"/>
              <w:rPr>
                <w:rFonts w:cs="Times New Roman"/>
                <w:color w:val="000000"/>
                <w:szCs w:val="20"/>
              </w:rPr>
            </w:pP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52C2E769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A347872" w14:textId="77777777" w:rsidR="00B332B1" w:rsidRPr="00A07708" w:rsidRDefault="00B332B1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B332B1" w:rsidRPr="00A07708" w14:paraId="38222DF5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F0B733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05B0E969" w14:textId="77777777" w:rsidR="00B332B1" w:rsidRPr="003B3B01" w:rsidRDefault="00B332B1" w:rsidP="00B332B1">
            <w:pPr>
              <w:pStyle w:val="ListParagraph"/>
              <w:numPr>
                <w:ilvl w:val="0"/>
                <w:numId w:val="18"/>
              </w:numPr>
              <w:ind w:left="480"/>
              <w:rPr>
                <w:rFonts w:cs="Times New Roman"/>
              </w:rPr>
            </w:pPr>
            <w:r w:rsidRPr="003B3B01">
              <w:rPr>
                <w:rFonts w:cs="Times New Roman"/>
              </w:rPr>
              <w:t>Hearing protection is worn by personnel exposed to a noise level in excess of 85db</w:t>
            </w:r>
            <w:r>
              <w:rPr>
                <w:rFonts w:cs="Times New Roman"/>
              </w:rPr>
              <w:t>.</w:t>
            </w:r>
          </w:p>
          <w:p w14:paraId="6EF7185D" w14:textId="0A333B1B" w:rsidR="00B332B1" w:rsidRPr="00ED1077" w:rsidRDefault="00B332B1" w:rsidP="00D86A23">
            <w:pPr>
              <w:pStyle w:val="ChapterBulletLevel1"/>
              <w:ind w:left="840"/>
            </w:pPr>
            <w:r w:rsidRPr="00ED1077">
              <w:t>Includes, but is not limited to</w:t>
            </w:r>
            <w:r>
              <w:t>,</w:t>
            </w:r>
            <w:r w:rsidRPr="00ED1077">
              <w:t xml:space="preserve"> chainsaw operators/fallers, pump operators, helibase and aircraft ramp personnel, and wildland fire chemical mixing personnel</w:t>
            </w:r>
            <w:r w:rsidR="00C719CB">
              <w:t>.</w:t>
            </w:r>
          </w:p>
          <w:p w14:paraId="186EA2F8" w14:textId="77777777" w:rsidR="00B332B1" w:rsidRPr="00A01369" w:rsidRDefault="00B332B1" w:rsidP="00D86A23">
            <w:pPr>
              <w:pStyle w:val="ListParagraph"/>
              <w:numPr>
                <w:ilvl w:val="0"/>
                <w:numId w:val="0"/>
              </w:numPr>
              <w:ind w:left="480"/>
              <w:rPr>
                <w:rFonts w:cs="Times New Roman"/>
              </w:rPr>
            </w:pPr>
            <w:r w:rsidRPr="00A07708">
              <w:rPr>
                <w:rFonts w:cs="Times New Roman"/>
                <w:i/>
                <w:iCs/>
              </w:rPr>
              <w:t>[</w:t>
            </w:r>
            <w:r w:rsidRPr="000379AE">
              <w:rPr>
                <w:i/>
              </w:rPr>
              <w:t xml:space="preserve">RB Ch </w:t>
            </w:r>
            <w:r>
              <w:rPr>
                <w:i/>
              </w:rPr>
              <w:t>7</w:t>
            </w:r>
            <w:r w:rsidRPr="00A07708">
              <w:rPr>
                <w:rFonts w:cs="Times New Roman"/>
                <w:i/>
                <w:iCs/>
              </w:rPr>
              <w:t>]</w:t>
            </w:r>
          </w:p>
        </w:tc>
        <w:tc>
          <w:tcPr>
            <w:tcW w:w="1229" w:type="dxa"/>
          </w:tcPr>
          <w:p w14:paraId="676ECF3F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11184D9" w14:textId="77777777" w:rsidR="00B332B1" w:rsidRPr="00A07708" w:rsidRDefault="00B332B1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B332B1" w:rsidRPr="00A07708" w14:paraId="215E09D0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49E187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375DC37F" w14:textId="77777777" w:rsidR="00B332B1" w:rsidRPr="00A01369" w:rsidRDefault="00B332B1" w:rsidP="00B332B1">
            <w:pPr>
              <w:pStyle w:val="ListParagraph"/>
              <w:numPr>
                <w:ilvl w:val="0"/>
                <w:numId w:val="18"/>
              </w:numPr>
              <w:ind w:left="480"/>
              <w:rPr>
                <w:rFonts w:cs="Times New Roman"/>
              </w:rPr>
            </w:pPr>
            <w:r w:rsidRPr="00A01369">
              <w:rPr>
                <w:rFonts w:cs="Times New Roman"/>
              </w:rPr>
              <w:t xml:space="preserve">Goggles/safety glasses/mesh eyewear </w:t>
            </w:r>
          </w:p>
          <w:p w14:paraId="2321B59B" w14:textId="16DD4D99" w:rsidR="00B332B1" w:rsidRPr="00A01369" w:rsidRDefault="00B332B1" w:rsidP="00D86A23">
            <w:pPr>
              <w:pStyle w:val="ChapterBulletLevel1"/>
              <w:ind w:left="840"/>
            </w:pPr>
            <w:r w:rsidRPr="00A01369">
              <w:t>Positions requiring eye protection are nozzle operator, chainsaw operator/faller, helibase and ramp personnel, wildland fire chemical mixing personnel, and positions and/or activities identified in a JHA/</w:t>
            </w:r>
            <w:r w:rsidR="00A10BC3" w:rsidRPr="00A01369">
              <w:t>RA</w:t>
            </w:r>
            <w:r w:rsidR="00A10BC3">
              <w:t xml:space="preserve"> and</w:t>
            </w:r>
            <w:r>
              <w:t xml:space="preserve"> meets ANSI Z87.1 standards</w:t>
            </w:r>
            <w:r w:rsidR="00C719CB">
              <w:t>.</w:t>
            </w:r>
          </w:p>
          <w:p w14:paraId="5F40C64F" w14:textId="63D50E53" w:rsidR="00B332B1" w:rsidRPr="00A01369" w:rsidRDefault="00B332B1" w:rsidP="00D86A23">
            <w:pPr>
              <w:pStyle w:val="ChapterBulletLevel1"/>
              <w:ind w:left="840"/>
            </w:pPr>
            <w:r w:rsidRPr="00A01369">
              <w:t xml:space="preserve">Eye protection worn during all chainsaw operations including cleaning and fueling (meeting ANSI Z87.1). Steel mesh </w:t>
            </w:r>
            <w:r w:rsidR="00C719CB">
              <w:t xml:space="preserve">safety </w:t>
            </w:r>
            <w:r w:rsidRPr="00A01369">
              <w:t xml:space="preserve">goggles are allowed during falling, bucking, and brushing operations. Face shield </w:t>
            </w:r>
            <w:r>
              <w:t>is</w:t>
            </w:r>
            <w:r w:rsidRPr="00A01369">
              <w:t xml:space="preserve"> only required where face protection is identified in a JHA/RA and must meet ANSI Z87.1</w:t>
            </w:r>
            <w:r w:rsidR="00C719CB">
              <w:t>.</w:t>
            </w:r>
          </w:p>
          <w:p w14:paraId="5304BE15" w14:textId="5A86C2C2" w:rsidR="00B332B1" w:rsidRPr="00A07708" w:rsidRDefault="00B332B1" w:rsidP="00D86A23">
            <w:pPr>
              <w:rPr>
                <w:rFonts w:cs="Times New Roman"/>
                <w:color w:val="000000"/>
                <w:szCs w:val="20"/>
              </w:rPr>
            </w:pPr>
            <w:r w:rsidRPr="00A01369">
              <w:rPr>
                <w:rFonts w:cs="Times New Roman"/>
                <w:i/>
                <w:iCs/>
                <w:color w:val="000000"/>
                <w:szCs w:val="20"/>
              </w:rPr>
              <w:t xml:space="preserve">         [</w:t>
            </w:r>
            <w:r w:rsidRPr="00A01369">
              <w:rPr>
                <w:i/>
                <w:color w:val="000000"/>
                <w:szCs w:val="20"/>
              </w:rPr>
              <w:t>RB Ch 7</w:t>
            </w:r>
            <w:r w:rsidRPr="00A01369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7FD0F5B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2430D32" w14:textId="77777777" w:rsidR="00B332B1" w:rsidRPr="00A07708" w:rsidRDefault="00B332B1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B332B1" w:rsidRPr="00A07708" w14:paraId="559072AA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AB3174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5594EE28" w14:textId="55116946" w:rsidR="00B332B1" w:rsidRPr="00ED1077" w:rsidRDefault="00B332B1" w:rsidP="00B332B1">
            <w:pPr>
              <w:pStyle w:val="ListParagraph"/>
              <w:numPr>
                <w:ilvl w:val="0"/>
                <w:numId w:val="18"/>
              </w:numPr>
              <w:ind w:left="480"/>
            </w:pPr>
            <w:bookmarkStart w:id="0" w:name="_Hlk120857354"/>
            <w:r w:rsidRPr="00ED1077">
              <w:t>Long-sleeved, flame-resistant shirt (yellow recommended) is NFPA 1977</w:t>
            </w:r>
            <w:bookmarkEnd w:id="0"/>
            <w:r w:rsidRPr="00ED1077">
              <w:t xml:space="preserve"> compliant</w:t>
            </w:r>
            <w:r w:rsidR="00A10BC3">
              <w:t>.</w:t>
            </w:r>
          </w:p>
          <w:p w14:paraId="4D814527" w14:textId="77777777" w:rsidR="00B332B1" w:rsidRPr="00A07708" w:rsidRDefault="00B332B1" w:rsidP="00D86A23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346D416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F4357E9" w14:textId="77777777" w:rsidR="00B332B1" w:rsidRPr="00A07708" w:rsidRDefault="00B332B1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B332B1" w:rsidRPr="00A07708" w14:paraId="1D1385CF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18BC8B0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0A9ED51E" w14:textId="18008064" w:rsidR="00B332B1" w:rsidRPr="00ED1077" w:rsidRDefault="00B332B1" w:rsidP="00B332B1">
            <w:pPr>
              <w:pStyle w:val="ListParagraph"/>
              <w:numPr>
                <w:ilvl w:val="0"/>
                <w:numId w:val="18"/>
              </w:numPr>
              <w:ind w:left="480"/>
            </w:pPr>
            <w:bookmarkStart w:id="1" w:name="_Hlk120857410"/>
            <w:r w:rsidRPr="00ED1077">
              <w:t>Flame-resistant trousers are NFPA 1977 compliant</w:t>
            </w:r>
            <w:r w:rsidR="00A10BC3">
              <w:t>.</w:t>
            </w:r>
          </w:p>
          <w:bookmarkEnd w:id="1"/>
          <w:p w14:paraId="0A6296D3" w14:textId="77777777" w:rsidR="00B332B1" w:rsidRPr="00A07708" w:rsidRDefault="00B332B1" w:rsidP="00D86A23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0340D59A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94F2A38" w14:textId="77777777" w:rsidR="00B332B1" w:rsidRPr="00A07708" w:rsidRDefault="00B332B1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B332B1" w:rsidRPr="00A07708" w14:paraId="5A9DD51A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010A0E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6FEB62DF" w14:textId="77777777" w:rsidR="00B332B1" w:rsidRDefault="00B332B1" w:rsidP="00B332B1">
            <w:pPr>
              <w:pStyle w:val="ListParagraph"/>
              <w:numPr>
                <w:ilvl w:val="0"/>
                <w:numId w:val="18"/>
              </w:numPr>
              <w:ind w:left="480"/>
            </w:pPr>
            <w:r w:rsidRPr="00ED1077">
              <w:t>Gloves</w:t>
            </w:r>
          </w:p>
          <w:p w14:paraId="343CF029" w14:textId="77777777" w:rsidR="00B332B1" w:rsidRDefault="00B332B1" w:rsidP="00D86A23">
            <w:pPr>
              <w:pStyle w:val="ChapterBulletLevel1"/>
              <w:ind w:left="840"/>
            </w:pPr>
            <w:r>
              <w:t>L</w:t>
            </w:r>
            <w:r w:rsidRPr="00ED1077">
              <w:t>eather or leather/flame-resistant combination</w:t>
            </w:r>
          </w:p>
          <w:p w14:paraId="20D62525" w14:textId="664A4DA0" w:rsidR="00B332B1" w:rsidRDefault="00B332B1" w:rsidP="00D86A23">
            <w:pPr>
              <w:pStyle w:val="ChapterBulletLevel1"/>
              <w:ind w:left="840"/>
            </w:pPr>
            <w:r w:rsidRPr="00ED1077">
              <w:t>Flame-resistant flight gloves or NFPA-1977-compliant driving gloves can be used by heavy equipment operators, drivers, and fireline supervisors when not using fireline hand tools</w:t>
            </w:r>
            <w:r w:rsidR="00A10BC3">
              <w:t>.</w:t>
            </w:r>
          </w:p>
          <w:p w14:paraId="525BC486" w14:textId="4B90D009" w:rsidR="00B332B1" w:rsidRPr="00ED1077" w:rsidRDefault="00B332B1" w:rsidP="00D86A23">
            <w:pPr>
              <w:pStyle w:val="ChapterBulletLevel1"/>
              <w:ind w:left="840"/>
            </w:pPr>
            <w:r>
              <w:t xml:space="preserve">For helicopter observation flights, flight gloves </w:t>
            </w:r>
            <w:r w:rsidRPr="00CE4440">
              <w:t>(type GS/FRP-2)</w:t>
            </w:r>
            <w:r>
              <w:t>, a</w:t>
            </w:r>
            <w:r w:rsidRPr="00CE4440">
              <w:t>ll-leather gloves (without synthetic liners) are acceptable if they provide the wearer with wrist coverage and finger dexterity</w:t>
            </w:r>
            <w:r>
              <w:t xml:space="preserve">, or </w:t>
            </w:r>
            <w:r w:rsidRPr="00CE4440">
              <w:t>flame-resistant Nomex® and leather design (conforms to Military Specification MIL-DTL-81188C)</w:t>
            </w:r>
            <w:r w:rsidR="00A10BC3">
              <w:t>.</w:t>
            </w:r>
          </w:p>
          <w:p w14:paraId="258F187B" w14:textId="77777777" w:rsidR="00B332B1" w:rsidRPr="00A07708" w:rsidRDefault="00B332B1" w:rsidP="00D86A23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7, 16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DAAEB51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1126AF4" w14:textId="77777777" w:rsidR="00B332B1" w:rsidRPr="00A07708" w:rsidRDefault="00B332B1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B332B1" w:rsidRPr="00A07708" w14:paraId="00E49FDC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40524B4" w14:textId="77777777" w:rsidR="00B332B1" w:rsidRDefault="00B332B1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20D39F91" w14:textId="77777777" w:rsidR="00C719CB" w:rsidRPr="00D01B2C" w:rsidRDefault="00B332B1" w:rsidP="00C719CB">
            <w:pPr>
              <w:pStyle w:val="ListParagraph"/>
              <w:numPr>
                <w:ilvl w:val="0"/>
                <w:numId w:val="18"/>
              </w:numPr>
              <w:ind w:left="480"/>
            </w:pPr>
            <w:r w:rsidRPr="00ED1077">
              <w:t xml:space="preserve">Chainsaw </w:t>
            </w:r>
            <w:r w:rsidR="00C719CB" w:rsidRPr="00D01B2C">
              <w:t xml:space="preserve">operators wear leg protection that meets NFPA 1977. </w:t>
            </w:r>
          </w:p>
          <w:p w14:paraId="719D48C0" w14:textId="77777777" w:rsidR="00C719CB" w:rsidRPr="00D01B2C" w:rsidRDefault="00C719CB" w:rsidP="00C719CB">
            <w:pPr>
              <w:pStyle w:val="ChapterBulletLevel1"/>
              <w:ind w:left="840"/>
            </w:pPr>
            <w:r w:rsidRPr="00D01B2C">
              <w:t>Swampers wear leg protection when the need is demonstrated by a risk analysis considering the proximity to the sawyer, slope, fuel type, etc.</w:t>
            </w:r>
          </w:p>
          <w:p w14:paraId="39FCEE1A" w14:textId="77777777" w:rsidR="00C719CB" w:rsidRPr="00D01B2C" w:rsidRDefault="00C719CB" w:rsidP="00C719CB">
            <w:pPr>
              <w:pStyle w:val="ChapterBulletLevel1"/>
              <w:ind w:left="840"/>
            </w:pPr>
            <w:r w:rsidRPr="00D01B2C">
              <w:t>All other chainsaw leg protection must be removed from service.</w:t>
            </w:r>
          </w:p>
          <w:p w14:paraId="37473B21" w14:textId="77777777" w:rsidR="00C719CB" w:rsidRPr="00D01B2C" w:rsidRDefault="00C719CB" w:rsidP="00C719CB">
            <w:pPr>
              <w:pStyle w:val="ChapterBulletLevel1"/>
              <w:ind w:left="840"/>
            </w:pPr>
            <w:r w:rsidRPr="00D01B2C">
              <w:t>Chainsaw leg protection shall be maintained according to manufacturer instructions.</w:t>
            </w:r>
          </w:p>
          <w:p w14:paraId="664440DC" w14:textId="42B4391B" w:rsidR="00B332B1" w:rsidRPr="002842C1" w:rsidRDefault="00B332B1" w:rsidP="00D86A23">
            <w:pPr>
              <w:rPr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37915F4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74C3045" w14:textId="77777777" w:rsidR="00B332B1" w:rsidRPr="00A07708" w:rsidRDefault="00B332B1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B332B1" w:rsidRPr="00A07708" w14:paraId="3AE4ABC3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DD577C3" w14:textId="77777777" w:rsidR="00B332B1" w:rsidRDefault="00B332B1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6160608F" w14:textId="77777777" w:rsidR="00B332B1" w:rsidRPr="00ED1077" w:rsidRDefault="00B332B1" w:rsidP="00B332B1">
            <w:pPr>
              <w:pStyle w:val="ListParagraph"/>
              <w:numPr>
                <w:ilvl w:val="0"/>
                <w:numId w:val="18"/>
              </w:numPr>
              <w:ind w:left="480"/>
              <w:rPr>
                <w:iCs/>
              </w:rPr>
            </w:pPr>
            <w:r w:rsidRPr="00ED1077">
              <w:t>Additional PPE as identified by local conditions, Safety Data Sheet, or JHA/RA</w:t>
            </w:r>
          </w:p>
          <w:p w14:paraId="496548C2" w14:textId="77777777" w:rsidR="00B332B1" w:rsidRDefault="00B332B1" w:rsidP="00D86A23">
            <w:pPr>
              <w:rPr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4DA50927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F5CEC5E" w14:textId="77777777" w:rsidR="00B332B1" w:rsidRPr="00A07708" w:rsidRDefault="00B332B1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B332B1" w:rsidRPr="00A07708" w14:paraId="43B0C3E5" w14:textId="77777777" w:rsidTr="003615C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19E3AF8" w14:textId="77777777" w:rsidR="00B332B1" w:rsidRDefault="00B332B1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5E4921D8" w14:textId="7A67CB52" w:rsidR="00B332B1" w:rsidRPr="00E77D72" w:rsidRDefault="00B332B1" w:rsidP="00B332B1">
            <w:pPr>
              <w:pStyle w:val="ListParagraph"/>
              <w:numPr>
                <w:ilvl w:val="0"/>
                <w:numId w:val="18"/>
              </w:numPr>
              <w:ind w:left="480"/>
            </w:pPr>
            <w:r w:rsidRPr="00CA4E7B">
              <w:t>Members have required PPE and are trained to use safety equipment effectively</w:t>
            </w:r>
            <w:r w:rsidR="00A10BC3">
              <w:t>.</w:t>
            </w:r>
          </w:p>
          <w:p w14:paraId="36A44F16" w14:textId="77777777" w:rsidR="00B332B1" w:rsidRPr="00ED1077" w:rsidRDefault="00B332B1" w:rsidP="00D86A23">
            <w:pPr>
              <w:ind w:left="840" w:hanging="360"/>
            </w:pPr>
            <w:r w:rsidRPr="00E77D72">
              <w:rPr>
                <w:i/>
                <w:iCs/>
              </w:rPr>
              <w:t>[RB Ch 7]</w:t>
            </w:r>
          </w:p>
        </w:tc>
        <w:tc>
          <w:tcPr>
            <w:tcW w:w="1229" w:type="dxa"/>
          </w:tcPr>
          <w:p w14:paraId="587ABCE2" w14:textId="77777777" w:rsidR="00B332B1" w:rsidRPr="00A07708" w:rsidRDefault="00B332B1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7AD0549" w14:textId="77777777" w:rsidR="00B332B1" w:rsidRPr="00A07708" w:rsidRDefault="00B332B1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3615C1" w:rsidRPr="00A07708" w14:paraId="371FD50D" w14:textId="77777777" w:rsidTr="00D86A23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35A42C0F" w14:textId="77777777" w:rsidR="003615C1" w:rsidRDefault="003615C1" w:rsidP="00D86A2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1E386A84" w14:textId="77777777" w:rsidR="003615C1" w:rsidRDefault="003615C1" w:rsidP="00B332B1">
            <w:pPr>
              <w:pStyle w:val="ListParagraph"/>
              <w:numPr>
                <w:ilvl w:val="0"/>
                <w:numId w:val="18"/>
              </w:numPr>
              <w:ind w:left="480"/>
            </w:pPr>
            <w:r>
              <w:t>Incident Response Pocket Guide (IRPG) current version</w:t>
            </w:r>
          </w:p>
          <w:p w14:paraId="763B033A" w14:textId="755B1900" w:rsidR="003615C1" w:rsidRPr="00CA4E7B" w:rsidRDefault="003615C1" w:rsidP="003615C1">
            <w:pPr>
              <w:pStyle w:val="ListParagraph"/>
              <w:numPr>
                <w:ilvl w:val="0"/>
                <w:numId w:val="0"/>
              </w:numPr>
              <w:ind w:left="480"/>
            </w:pPr>
            <w:r w:rsidRPr="00E77D72">
              <w:rPr>
                <w:i/>
                <w:iCs/>
              </w:rPr>
              <w:t>[RB Ch 7]</w:t>
            </w:r>
          </w:p>
        </w:tc>
        <w:tc>
          <w:tcPr>
            <w:tcW w:w="1229" w:type="dxa"/>
          </w:tcPr>
          <w:p w14:paraId="50F7C8B9" w14:textId="7E55291B" w:rsidR="003615C1" w:rsidRPr="00A07708" w:rsidRDefault="003615C1" w:rsidP="00D86A2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CDC3666" w14:textId="2416E314" w:rsidR="003615C1" w:rsidRPr="00A07708" w:rsidRDefault="003615C1" w:rsidP="00D86A2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</w:tbl>
    <w:p w14:paraId="2397669C" w14:textId="023A91F7" w:rsidR="00DF09AC" w:rsidRPr="00DA0D8E" w:rsidRDefault="00DA0D8E" w:rsidP="00DA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200" w:line="276" w:lineRule="auto"/>
        <w:ind w:left="90" w:right="90"/>
        <w:rPr>
          <w:b/>
          <w:sz w:val="18"/>
          <w:szCs w:val="20"/>
        </w:rPr>
      </w:pPr>
      <w:r w:rsidRPr="00DA0D8E">
        <w:rPr>
          <w:b/>
          <w:sz w:val="18"/>
          <w:szCs w:val="20"/>
        </w:rPr>
        <w:t>COMPLETE CHECKLIST #</w:t>
      </w:r>
      <w:r w:rsidR="00B944A7">
        <w:rPr>
          <w:b/>
          <w:sz w:val="18"/>
          <w:szCs w:val="20"/>
        </w:rPr>
        <w:t>19</w:t>
      </w:r>
      <w:r w:rsidRPr="00DA0D8E">
        <w:rPr>
          <w:b/>
          <w:sz w:val="18"/>
          <w:szCs w:val="20"/>
        </w:rPr>
        <w:t>, VEHICLES</w:t>
      </w:r>
    </w:p>
    <w:sectPr w:rsidR="00DF09AC" w:rsidRPr="00DA0D8E" w:rsidSect="0003187A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FFC67" w14:textId="77777777" w:rsidR="00444B01" w:rsidRDefault="00444B01" w:rsidP="007210B1">
      <w:r>
        <w:separator/>
      </w:r>
    </w:p>
  </w:endnote>
  <w:endnote w:type="continuationSeparator" w:id="0">
    <w:p w14:paraId="26AFFFD5" w14:textId="77777777" w:rsidR="00444B01" w:rsidRDefault="00444B01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B77F" w14:textId="5D3E51F0" w:rsidR="00444B01" w:rsidRPr="007210B1" w:rsidRDefault="00444B01" w:rsidP="00135784">
    <w:pPr>
      <w:pStyle w:val="Footer"/>
      <w:tabs>
        <w:tab w:val="clear" w:pos="9360"/>
        <w:tab w:val="right" w:pos="10080"/>
      </w:tabs>
    </w:pPr>
    <w:r>
      <w:t>Helicopter Module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443A">
          <w:fldChar w:fldCharType="begin"/>
        </w:r>
        <w:r w:rsidRPr="0075443A">
          <w:instrText xml:space="preserve"> PAGE   \* MERGEFORMAT </w:instrText>
        </w:r>
        <w:r w:rsidRPr="0075443A">
          <w:fldChar w:fldCharType="separate"/>
        </w:r>
        <w:r>
          <w:rPr>
            <w:noProof/>
          </w:rPr>
          <w:t>9</w:t>
        </w:r>
        <w:r w:rsidRPr="0075443A"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 w:rsidR="001D3538">
      <w:t>April</w:t>
    </w:r>
    <w:r>
      <w:t xml:space="preserve"> 202</w:t>
    </w:r>
    <w:r w:rsidR="00C977A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FF98" w14:textId="77777777" w:rsidR="00444B01" w:rsidRDefault="00444B01" w:rsidP="007210B1">
      <w:r>
        <w:separator/>
      </w:r>
    </w:p>
  </w:footnote>
  <w:footnote w:type="continuationSeparator" w:id="0">
    <w:p w14:paraId="59F8959A" w14:textId="77777777" w:rsidR="00444B01" w:rsidRDefault="00444B01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A2D42"/>
    <w:multiLevelType w:val="hybridMultilevel"/>
    <w:tmpl w:val="5A5E2936"/>
    <w:lvl w:ilvl="0" w:tplc="8A4C3046">
      <w:start w:val="1"/>
      <w:numFmt w:val="bullet"/>
      <w:pStyle w:val="ChapterBulletLevel1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5D0074"/>
    <w:multiLevelType w:val="hybridMultilevel"/>
    <w:tmpl w:val="6400BD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D1450"/>
    <w:multiLevelType w:val="multilevel"/>
    <w:tmpl w:val="8D8C99A0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" w15:restartNumberingAfterBreak="0">
    <w:nsid w:val="3E2F49A6"/>
    <w:multiLevelType w:val="multilevel"/>
    <w:tmpl w:val="1428AC1E"/>
    <w:lvl w:ilvl="0">
      <w:start w:val="1"/>
      <w:numFmt w:val="lowerLetter"/>
      <w:pStyle w:val="ListParagraph"/>
      <w:lvlText w:val="%1."/>
      <w:lvlJc w:val="left"/>
      <w:pPr>
        <w:ind w:left="547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num w:numId="1" w16cid:durableId="205995686">
    <w:abstractNumId w:val="3"/>
  </w:num>
  <w:num w:numId="2" w16cid:durableId="1103840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02737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4586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386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0555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9665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6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2263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782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37287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0804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14494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337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9255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591402">
    <w:abstractNumId w:val="2"/>
  </w:num>
  <w:num w:numId="17" w16cid:durableId="2008171238">
    <w:abstractNumId w:val="0"/>
  </w:num>
  <w:num w:numId="18" w16cid:durableId="1115910032">
    <w:abstractNumId w:val="1"/>
  </w:num>
  <w:num w:numId="19" w16cid:durableId="808129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76012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0E56"/>
    <w:rsid w:val="00001BB1"/>
    <w:rsid w:val="0000328A"/>
    <w:rsid w:val="000207ED"/>
    <w:rsid w:val="000236D6"/>
    <w:rsid w:val="00026FBC"/>
    <w:rsid w:val="0003187A"/>
    <w:rsid w:val="00033A18"/>
    <w:rsid w:val="00034EB2"/>
    <w:rsid w:val="00035018"/>
    <w:rsid w:val="000379AE"/>
    <w:rsid w:val="000411FD"/>
    <w:rsid w:val="00042E4E"/>
    <w:rsid w:val="00044F17"/>
    <w:rsid w:val="000544CC"/>
    <w:rsid w:val="00055885"/>
    <w:rsid w:val="00056A42"/>
    <w:rsid w:val="00061E8B"/>
    <w:rsid w:val="00067515"/>
    <w:rsid w:val="00067B95"/>
    <w:rsid w:val="0007259A"/>
    <w:rsid w:val="00072743"/>
    <w:rsid w:val="00073A5E"/>
    <w:rsid w:val="000757F3"/>
    <w:rsid w:val="00076110"/>
    <w:rsid w:val="0007764F"/>
    <w:rsid w:val="0008019C"/>
    <w:rsid w:val="00082A16"/>
    <w:rsid w:val="00083BE1"/>
    <w:rsid w:val="00085DC1"/>
    <w:rsid w:val="00090D20"/>
    <w:rsid w:val="00091493"/>
    <w:rsid w:val="00096AF5"/>
    <w:rsid w:val="000A5E91"/>
    <w:rsid w:val="000B6335"/>
    <w:rsid w:val="000B7251"/>
    <w:rsid w:val="000C02D3"/>
    <w:rsid w:val="000C3966"/>
    <w:rsid w:val="000C5447"/>
    <w:rsid w:val="000C58E0"/>
    <w:rsid w:val="000D0994"/>
    <w:rsid w:val="000D2B2F"/>
    <w:rsid w:val="000E043E"/>
    <w:rsid w:val="000F1BBF"/>
    <w:rsid w:val="00102A18"/>
    <w:rsid w:val="00104739"/>
    <w:rsid w:val="00114D53"/>
    <w:rsid w:val="0012551A"/>
    <w:rsid w:val="00130E49"/>
    <w:rsid w:val="00135784"/>
    <w:rsid w:val="0014290D"/>
    <w:rsid w:val="00160D36"/>
    <w:rsid w:val="00162552"/>
    <w:rsid w:val="00163736"/>
    <w:rsid w:val="00164E52"/>
    <w:rsid w:val="00166B53"/>
    <w:rsid w:val="00174ADB"/>
    <w:rsid w:val="0017558D"/>
    <w:rsid w:val="00192727"/>
    <w:rsid w:val="001927FF"/>
    <w:rsid w:val="001A3B20"/>
    <w:rsid w:val="001B3242"/>
    <w:rsid w:val="001B3F3A"/>
    <w:rsid w:val="001C5582"/>
    <w:rsid w:val="001C75C8"/>
    <w:rsid w:val="001D0488"/>
    <w:rsid w:val="001D3538"/>
    <w:rsid w:val="001D46BC"/>
    <w:rsid w:val="001D546D"/>
    <w:rsid w:val="001D7A18"/>
    <w:rsid w:val="001D7CBF"/>
    <w:rsid w:val="001E38EB"/>
    <w:rsid w:val="001E4218"/>
    <w:rsid w:val="001E5174"/>
    <w:rsid w:val="001F44A8"/>
    <w:rsid w:val="001F6554"/>
    <w:rsid w:val="002006DE"/>
    <w:rsid w:val="00200B9A"/>
    <w:rsid w:val="00210E0A"/>
    <w:rsid w:val="002132B3"/>
    <w:rsid w:val="00213B41"/>
    <w:rsid w:val="00216D99"/>
    <w:rsid w:val="00222B6D"/>
    <w:rsid w:val="00223926"/>
    <w:rsid w:val="0024032E"/>
    <w:rsid w:val="0024060C"/>
    <w:rsid w:val="00241CA9"/>
    <w:rsid w:val="00245E23"/>
    <w:rsid w:val="00250F88"/>
    <w:rsid w:val="002616EF"/>
    <w:rsid w:val="002644A1"/>
    <w:rsid w:val="002804FC"/>
    <w:rsid w:val="00280BB1"/>
    <w:rsid w:val="00280F5D"/>
    <w:rsid w:val="002817C0"/>
    <w:rsid w:val="002823F2"/>
    <w:rsid w:val="00294B50"/>
    <w:rsid w:val="002A7F13"/>
    <w:rsid w:val="002C6542"/>
    <w:rsid w:val="002C74E8"/>
    <w:rsid w:val="002D7DE8"/>
    <w:rsid w:val="002E07EC"/>
    <w:rsid w:val="00305B41"/>
    <w:rsid w:val="00312A55"/>
    <w:rsid w:val="0031416B"/>
    <w:rsid w:val="00322AEF"/>
    <w:rsid w:val="003337ED"/>
    <w:rsid w:val="003453BC"/>
    <w:rsid w:val="00351421"/>
    <w:rsid w:val="00357955"/>
    <w:rsid w:val="0036087C"/>
    <w:rsid w:val="00360B74"/>
    <w:rsid w:val="003615C1"/>
    <w:rsid w:val="00362C9F"/>
    <w:rsid w:val="00370602"/>
    <w:rsid w:val="003773B6"/>
    <w:rsid w:val="0038182D"/>
    <w:rsid w:val="003827B4"/>
    <w:rsid w:val="003835D7"/>
    <w:rsid w:val="003840E7"/>
    <w:rsid w:val="00387A17"/>
    <w:rsid w:val="00391B68"/>
    <w:rsid w:val="003920B9"/>
    <w:rsid w:val="00393B0C"/>
    <w:rsid w:val="00395188"/>
    <w:rsid w:val="003A5DF9"/>
    <w:rsid w:val="003C0FCA"/>
    <w:rsid w:val="003C1FAE"/>
    <w:rsid w:val="003C6605"/>
    <w:rsid w:val="003D0325"/>
    <w:rsid w:val="003E40CA"/>
    <w:rsid w:val="003F164F"/>
    <w:rsid w:val="003F2E84"/>
    <w:rsid w:val="003F5237"/>
    <w:rsid w:val="003F5F21"/>
    <w:rsid w:val="004049C8"/>
    <w:rsid w:val="00413C2E"/>
    <w:rsid w:val="00417FC8"/>
    <w:rsid w:val="0042491E"/>
    <w:rsid w:val="004262CF"/>
    <w:rsid w:val="0044360E"/>
    <w:rsid w:val="00444B01"/>
    <w:rsid w:val="0044770A"/>
    <w:rsid w:val="00450A5D"/>
    <w:rsid w:val="00453242"/>
    <w:rsid w:val="004564A6"/>
    <w:rsid w:val="004575C3"/>
    <w:rsid w:val="004634F5"/>
    <w:rsid w:val="00480BC4"/>
    <w:rsid w:val="00484E4E"/>
    <w:rsid w:val="00492649"/>
    <w:rsid w:val="004947DB"/>
    <w:rsid w:val="004B0D30"/>
    <w:rsid w:val="004E5400"/>
    <w:rsid w:val="004F2CEA"/>
    <w:rsid w:val="00500657"/>
    <w:rsid w:val="0051384F"/>
    <w:rsid w:val="00526116"/>
    <w:rsid w:val="00531BD9"/>
    <w:rsid w:val="0053283F"/>
    <w:rsid w:val="005341B2"/>
    <w:rsid w:val="005347D1"/>
    <w:rsid w:val="00546AE3"/>
    <w:rsid w:val="0055089A"/>
    <w:rsid w:val="00552A12"/>
    <w:rsid w:val="0055649B"/>
    <w:rsid w:val="00556F52"/>
    <w:rsid w:val="0056304F"/>
    <w:rsid w:val="005642D1"/>
    <w:rsid w:val="00564F65"/>
    <w:rsid w:val="005662F8"/>
    <w:rsid w:val="005678BD"/>
    <w:rsid w:val="00574249"/>
    <w:rsid w:val="005760E1"/>
    <w:rsid w:val="00577EF0"/>
    <w:rsid w:val="00581058"/>
    <w:rsid w:val="00582189"/>
    <w:rsid w:val="00583860"/>
    <w:rsid w:val="00586AA1"/>
    <w:rsid w:val="00594551"/>
    <w:rsid w:val="00597308"/>
    <w:rsid w:val="005A0DC4"/>
    <w:rsid w:val="005A245C"/>
    <w:rsid w:val="005A60A0"/>
    <w:rsid w:val="005A71D5"/>
    <w:rsid w:val="005C2070"/>
    <w:rsid w:val="005D154B"/>
    <w:rsid w:val="005E2846"/>
    <w:rsid w:val="005E3E01"/>
    <w:rsid w:val="005F23C7"/>
    <w:rsid w:val="005F2A6A"/>
    <w:rsid w:val="005F6AAD"/>
    <w:rsid w:val="0060264B"/>
    <w:rsid w:val="006233CB"/>
    <w:rsid w:val="00623C3C"/>
    <w:rsid w:val="00626436"/>
    <w:rsid w:val="00631E21"/>
    <w:rsid w:val="0064342F"/>
    <w:rsid w:val="00644394"/>
    <w:rsid w:val="00645F03"/>
    <w:rsid w:val="00650368"/>
    <w:rsid w:val="00652017"/>
    <w:rsid w:val="00652268"/>
    <w:rsid w:val="00653CAC"/>
    <w:rsid w:val="00663E27"/>
    <w:rsid w:val="0067414E"/>
    <w:rsid w:val="00675725"/>
    <w:rsid w:val="0067688A"/>
    <w:rsid w:val="00690D00"/>
    <w:rsid w:val="00690FC6"/>
    <w:rsid w:val="00691FC0"/>
    <w:rsid w:val="00695D80"/>
    <w:rsid w:val="006A1577"/>
    <w:rsid w:val="006B13D4"/>
    <w:rsid w:val="006B5592"/>
    <w:rsid w:val="006B55A2"/>
    <w:rsid w:val="006E0263"/>
    <w:rsid w:val="006E3BD2"/>
    <w:rsid w:val="00716DBB"/>
    <w:rsid w:val="007210B1"/>
    <w:rsid w:val="00730840"/>
    <w:rsid w:val="00733EBD"/>
    <w:rsid w:val="007433E4"/>
    <w:rsid w:val="00751209"/>
    <w:rsid w:val="0075443A"/>
    <w:rsid w:val="0076158A"/>
    <w:rsid w:val="00772834"/>
    <w:rsid w:val="007763E4"/>
    <w:rsid w:val="007775CB"/>
    <w:rsid w:val="00787D2B"/>
    <w:rsid w:val="00793312"/>
    <w:rsid w:val="007A2F5C"/>
    <w:rsid w:val="007A6CB9"/>
    <w:rsid w:val="007B0A94"/>
    <w:rsid w:val="007E167F"/>
    <w:rsid w:val="007E16A4"/>
    <w:rsid w:val="007F03E9"/>
    <w:rsid w:val="007F24A6"/>
    <w:rsid w:val="007F3377"/>
    <w:rsid w:val="00802C2B"/>
    <w:rsid w:val="00803077"/>
    <w:rsid w:val="0080782B"/>
    <w:rsid w:val="008103A6"/>
    <w:rsid w:val="008201A9"/>
    <w:rsid w:val="00834EEA"/>
    <w:rsid w:val="00835814"/>
    <w:rsid w:val="00840D75"/>
    <w:rsid w:val="008548BE"/>
    <w:rsid w:val="00874ACE"/>
    <w:rsid w:val="008750A5"/>
    <w:rsid w:val="00884BDC"/>
    <w:rsid w:val="008928B1"/>
    <w:rsid w:val="00893E1C"/>
    <w:rsid w:val="0089531F"/>
    <w:rsid w:val="008A2767"/>
    <w:rsid w:val="008B4F24"/>
    <w:rsid w:val="008B6314"/>
    <w:rsid w:val="008C1294"/>
    <w:rsid w:val="008D4455"/>
    <w:rsid w:val="008E0558"/>
    <w:rsid w:val="009040A6"/>
    <w:rsid w:val="0090618A"/>
    <w:rsid w:val="009257AE"/>
    <w:rsid w:val="009262E8"/>
    <w:rsid w:val="009273E0"/>
    <w:rsid w:val="009331C0"/>
    <w:rsid w:val="00937CC1"/>
    <w:rsid w:val="00946374"/>
    <w:rsid w:val="009472AE"/>
    <w:rsid w:val="00951E37"/>
    <w:rsid w:val="00952DA6"/>
    <w:rsid w:val="00954E77"/>
    <w:rsid w:val="0096063E"/>
    <w:rsid w:val="0096067A"/>
    <w:rsid w:val="00963E2C"/>
    <w:rsid w:val="00973993"/>
    <w:rsid w:val="00976882"/>
    <w:rsid w:val="0097795E"/>
    <w:rsid w:val="00990754"/>
    <w:rsid w:val="00995A9D"/>
    <w:rsid w:val="009A6779"/>
    <w:rsid w:val="009B57AA"/>
    <w:rsid w:val="009B6032"/>
    <w:rsid w:val="009B7E79"/>
    <w:rsid w:val="009C37AF"/>
    <w:rsid w:val="009C3B31"/>
    <w:rsid w:val="009C5455"/>
    <w:rsid w:val="009C59CE"/>
    <w:rsid w:val="009C76FE"/>
    <w:rsid w:val="009D4F4E"/>
    <w:rsid w:val="009E3ADF"/>
    <w:rsid w:val="009E4B30"/>
    <w:rsid w:val="009F2B3B"/>
    <w:rsid w:val="009F7AF7"/>
    <w:rsid w:val="00A10BC3"/>
    <w:rsid w:val="00A11EAF"/>
    <w:rsid w:val="00A12C1D"/>
    <w:rsid w:val="00A155D6"/>
    <w:rsid w:val="00A20EBB"/>
    <w:rsid w:val="00A2343A"/>
    <w:rsid w:val="00A27FDC"/>
    <w:rsid w:val="00A33D5D"/>
    <w:rsid w:val="00A350F4"/>
    <w:rsid w:val="00A37695"/>
    <w:rsid w:val="00A43AB2"/>
    <w:rsid w:val="00A51D61"/>
    <w:rsid w:val="00A51FE2"/>
    <w:rsid w:val="00A54E10"/>
    <w:rsid w:val="00A669F6"/>
    <w:rsid w:val="00A66B2C"/>
    <w:rsid w:val="00A70EF6"/>
    <w:rsid w:val="00A80644"/>
    <w:rsid w:val="00A81213"/>
    <w:rsid w:val="00A93273"/>
    <w:rsid w:val="00A95F17"/>
    <w:rsid w:val="00AA087B"/>
    <w:rsid w:val="00AC04FC"/>
    <w:rsid w:val="00AC5168"/>
    <w:rsid w:val="00AD3407"/>
    <w:rsid w:val="00AE11CC"/>
    <w:rsid w:val="00AE2C12"/>
    <w:rsid w:val="00AE46D2"/>
    <w:rsid w:val="00AE7A93"/>
    <w:rsid w:val="00B00E7D"/>
    <w:rsid w:val="00B0121D"/>
    <w:rsid w:val="00B016AC"/>
    <w:rsid w:val="00B03DEA"/>
    <w:rsid w:val="00B05085"/>
    <w:rsid w:val="00B1368F"/>
    <w:rsid w:val="00B16080"/>
    <w:rsid w:val="00B2023B"/>
    <w:rsid w:val="00B20DDF"/>
    <w:rsid w:val="00B3022F"/>
    <w:rsid w:val="00B30DA5"/>
    <w:rsid w:val="00B328FE"/>
    <w:rsid w:val="00B332B1"/>
    <w:rsid w:val="00B40803"/>
    <w:rsid w:val="00B41B5C"/>
    <w:rsid w:val="00B42FA1"/>
    <w:rsid w:val="00B5131B"/>
    <w:rsid w:val="00B553A1"/>
    <w:rsid w:val="00B557A3"/>
    <w:rsid w:val="00B62D09"/>
    <w:rsid w:val="00B635B3"/>
    <w:rsid w:val="00B66128"/>
    <w:rsid w:val="00B66CAC"/>
    <w:rsid w:val="00B7682E"/>
    <w:rsid w:val="00B80E64"/>
    <w:rsid w:val="00B944A7"/>
    <w:rsid w:val="00BA01B1"/>
    <w:rsid w:val="00BA1659"/>
    <w:rsid w:val="00BA27CD"/>
    <w:rsid w:val="00BA547C"/>
    <w:rsid w:val="00BC4E61"/>
    <w:rsid w:val="00BD255C"/>
    <w:rsid w:val="00BD39D5"/>
    <w:rsid w:val="00BE3808"/>
    <w:rsid w:val="00BE3D77"/>
    <w:rsid w:val="00BE686C"/>
    <w:rsid w:val="00BF0484"/>
    <w:rsid w:val="00BF5B3A"/>
    <w:rsid w:val="00BF750B"/>
    <w:rsid w:val="00C41A9D"/>
    <w:rsid w:val="00C5366E"/>
    <w:rsid w:val="00C5767C"/>
    <w:rsid w:val="00C719CB"/>
    <w:rsid w:val="00C75A62"/>
    <w:rsid w:val="00C760CF"/>
    <w:rsid w:val="00C813AD"/>
    <w:rsid w:val="00C819A8"/>
    <w:rsid w:val="00C87BD4"/>
    <w:rsid w:val="00C87C1D"/>
    <w:rsid w:val="00C907DF"/>
    <w:rsid w:val="00C915F8"/>
    <w:rsid w:val="00C9645D"/>
    <w:rsid w:val="00C977AB"/>
    <w:rsid w:val="00CA0819"/>
    <w:rsid w:val="00CA3139"/>
    <w:rsid w:val="00CA7E2E"/>
    <w:rsid w:val="00CB379E"/>
    <w:rsid w:val="00CC303C"/>
    <w:rsid w:val="00CD0C82"/>
    <w:rsid w:val="00CD0DB6"/>
    <w:rsid w:val="00CD1DAA"/>
    <w:rsid w:val="00CE0537"/>
    <w:rsid w:val="00CE4ADE"/>
    <w:rsid w:val="00CF30F7"/>
    <w:rsid w:val="00CF4290"/>
    <w:rsid w:val="00CF7BAC"/>
    <w:rsid w:val="00D04627"/>
    <w:rsid w:val="00D070CE"/>
    <w:rsid w:val="00D22BD9"/>
    <w:rsid w:val="00D26380"/>
    <w:rsid w:val="00D26D40"/>
    <w:rsid w:val="00D30296"/>
    <w:rsid w:val="00D473C9"/>
    <w:rsid w:val="00D503CE"/>
    <w:rsid w:val="00D5040A"/>
    <w:rsid w:val="00D51AFA"/>
    <w:rsid w:val="00D56BE1"/>
    <w:rsid w:val="00D60469"/>
    <w:rsid w:val="00D60B51"/>
    <w:rsid w:val="00D74547"/>
    <w:rsid w:val="00D75CC2"/>
    <w:rsid w:val="00D93A60"/>
    <w:rsid w:val="00D95CA6"/>
    <w:rsid w:val="00D962D7"/>
    <w:rsid w:val="00DA0D8E"/>
    <w:rsid w:val="00DA56DB"/>
    <w:rsid w:val="00DA5E8C"/>
    <w:rsid w:val="00DA720F"/>
    <w:rsid w:val="00DB3C4E"/>
    <w:rsid w:val="00DB53C3"/>
    <w:rsid w:val="00DC1632"/>
    <w:rsid w:val="00DC4643"/>
    <w:rsid w:val="00DD056B"/>
    <w:rsid w:val="00DE3891"/>
    <w:rsid w:val="00DE6738"/>
    <w:rsid w:val="00DE7B05"/>
    <w:rsid w:val="00DF09AC"/>
    <w:rsid w:val="00DF13E4"/>
    <w:rsid w:val="00DF1C96"/>
    <w:rsid w:val="00DF2577"/>
    <w:rsid w:val="00DF4CB1"/>
    <w:rsid w:val="00E0143F"/>
    <w:rsid w:val="00E032E9"/>
    <w:rsid w:val="00E059AF"/>
    <w:rsid w:val="00E10721"/>
    <w:rsid w:val="00E1576A"/>
    <w:rsid w:val="00E20DBD"/>
    <w:rsid w:val="00E57633"/>
    <w:rsid w:val="00E70BEA"/>
    <w:rsid w:val="00E82F31"/>
    <w:rsid w:val="00E839CA"/>
    <w:rsid w:val="00E92A09"/>
    <w:rsid w:val="00EB59D2"/>
    <w:rsid w:val="00EC4946"/>
    <w:rsid w:val="00ED18A0"/>
    <w:rsid w:val="00ED242B"/>
    <w:rsid w:val="00ED2FD7"/>
    <w:rsid w:val="00ED69EB"/>
    <w:rsid w:val="00EE0FC9"/>
    <w:rsid w:val="00EE1D0E"/>
    <w:rsid w:val="00EE5EAF"/>
    <w:rsid w:val="00EF3AFA"/>
    <w:rsid w:val="00EF6320"/>
    <w:rsid w:val="00F00CDB"/>
    <w:rsid w:val="00F03CDB"/>
    <w:rsid w:val="00F107B6"/>
    <w:rsid w:val="00F14752"/>
    <w:rsid w:val="00F15233"/>
    <w:rsid w:val="00F15558"/>
    <w:rsid w:val="00F208FA"/>
    <w:rsid w:val="00F24C18"/>
    <w:rsid w:val="00F269F1"/>
    <w:rsid w:val="00F3240D"/>
    <w:rsid w:val="00F371D9"/>
    <w:rsid w:val="00F372F8"/>
    <w:rsid w:val="00F412D6"/>
    <w:rsid w:val="00F44AD7"/>
    <w:rsid w:val="00F552AF"/>
    <w:rsid w:val="00F559CD"/>
    <w:rsid w:val="00F61B22"/>
    <w:rsid w:val="00F633B2"/>
    <w:rsid w:val="00F6383F"/>
    <w:rsid w:val="00F67490"/>
    <w:rsid w:val="00F74E41"/>
    <w:rsid w:val="00F7696A"/>
    <w:rsid w:val="00F84CDB"/>
    <w:rsid w:val="00F93C05"/>
    <w:rsid w:val="00F94089"/>
    <w:rsid w:val="00F9440E"/>
    <w:rsid w:val="00F967B6"/>
    <w:rsid w:val="00FA1013"/>
    <w:rsid w:val="00FA20E2"/>
    <w:rsid w:val="00FA29FC"/>
    <w:rsid w:val="00FA2E8B"/>
    <w:rsid w:val="00FA7637"/>
    <w:rsid w:val="00FB02DE"/>
    <w:rsid w:val="00FB0570"/>
    <w:rsid w:val="00FC6C92"/>
    <w:rsid w:val="00FD1B4D"/>
    <w:rsid w:val="00FD785F"/>
    <w:rsid w:val="00FE2595"/>
    <w:rsid w:val="00FF0E40"/>
    <w:rsid w:val="00FF1AB3"/>
    <w:rsid w:val="00FF2A1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35621448"/>
  <w15:docId w15:val="{F15BBD02-3261-435B-8BD5-EDC06B88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28A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3CAC"/>
    <w:pPr>
      <w:numPr>
        <w:numId w:val="1"/>
      </w:numPr>
      <w:contextualSpacing/>
    </w:pPr>
    <w:rPr>
      <w:color w:val="00000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4B01"/>
    <w:rPr>
      <w:color w:val="605E5C"/>
      <w:shd w:val="clear" w:color="auto" w:fill="E1DFDD"/>
    </w:rPr>
  </w:style>
  <w:style w:type="paragraph" w:customStyle="1" w:styleId="ChapterBulletLevel1">
    <w:name w:val="Chapter_Bullet_Level1"/>
    <w:basedOn w:val="ListParagraph"/>
    <w:qFormat/>
    <w:rsid w:val="00B332B1"/>
    <w:pPr>
      <w:numPr>
        <w:numId w:val="17"/>
      </w:numPr>
      <w:ind w:left="360"/>
      <w:contextualSpacing w:val="0"/>
    </w:pPr>
    <w:rPr>
      <w:rFonts w:eastAsia="Times New Roman" w:cs="Times New Roman"/>
      <w:color w:val="auto"/>
    </w:rPr>
  </w:style>
  <w:style w:type="character" w:customStyle="1" w:styleId="ChapterTableText95pt">
    <w:name w:val="Chapter_Table Text_9.5pt"/>
    <w:basedOn w:val="DefaultParagraphFont"/>
    <w:rsid w:val="00C719CB"/>
    <w:rPr>
      <w:b w:val="0"/>
      <w:bCs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s.usda.gov/t-d/fueltran/training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fc.gov/standards/blm-preparedness-revie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fc.gov/standards/guides/red-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fc.gov/sites/default/files/blm/training/Stds_Trng_WFD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A794-B196-4249-9B56-F136F516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Helicopter Module</vt:lpstr>
    </vt:vector>
  </TitlesOfParts>
  <Company>Bureau of Land Management</Company>
  <LinksUpToDate>false</LinksUpToDate>
  <CharactersWithSpaces>21780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Helicopter Module</dc:title>
  <dc:subject>BLM National Fire Preparedness Reviews</dc:subject>
  <dc:creator>FA-300</dc:creator>
  <cp:keywords>preparedness review, checklist, helicopter module</cp:keywords>
  <cp:lastModifiedBy>Eno-Hendren, Marlene K</cp:lastModifiedBy>
  <cp:revision>36</cp:revision>
  <cp:lastPrinted>2025-03-18T17:26:00Z</cp:lastPrinted>
  <dcterms:created xsi:type="dcterms:W3CDTF">2023-06-11T01:17:00Z</dcterms:created>
  <dcterms:modified xsi:type="dcterms:W3CDTF">2025-03-30T01:56:00Z</dcterms:modified>
</cp:coreProperties>
</file>