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4C7C" w14:textId="39B647C9" w:rsidR="00067B95" w:rsidRPr="003A5DF9" w:rsidRDefault="008966F4" w:rsidP="008966F4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4E453D80" wp14:editId="513C55F5">
            <wp:extent cx="593678" cy="593678"/>
            <wp:effectExtent l="0" t="0" r="0" b="0"/>
            <wp:docPr id="39668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54" cy="60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                   </w:t>
      </w:r>
      <w:r w:rsidR="00B5131B">
        <w:rPr>
          <w:b/>
          <w:sz w:val="32"/>
        </w:rPr>
        <w:t xml:space="preserve">Safety </w:t>
      </w:r>
      <w:r w:rsidR="00DB21FA">
        <w:rPr>
          <w:b/>
          <w:sz w:val="32"/>
        </w:rPr>
        <w:t>Officer</w:t>
      </w:r>
      <w:r w:rsidR="009C5455" w:rsidRPr="003A5DF9">
        <w:rPr>
          <w:b/>
          <w:sz w:val="32"/>
        </w:rPr>
        <w:t xml:space="preserve"> (</w:t>
      </w:r>
      <w:r w:rsidR="00D131D0">
        <w:rPr>
          <w:b/>
          <w:sz w:val="32"/>
        </w:rPr>
        <w:t>20</w:t>
      </w:r>
      <w:r w:rsidR="00143029">
        <w:rPr>
          <w:b/>
          <w:sz w:val="32"/>
        </w:rPr>
        <w:t>2</w:t>
      </w:r>
      <w:r w:rsidR="007629B3">
        <w:rPr>
          <w:b/>
          <w:sz w:val="32"/>
        </w:rPr>
        <w:t>5</w:t>
      </w:r>
      <w:r w:rsidR="009C5455" w:rsidRPr="003A5DF9">
        <w:rPr>
          <w:b/>
          <w:sz w:val="32"/>
        </w:rPr>
        <w:t>)</w:t>
      </w:r>
    </w:p>
    <w:p w14:paraId="7AD229FA" w14:textId="3711C919" w:rsidR="009C5455" w:rsidRPr="003A5DF9" w:rsidRDefault="008966F4" w:rsidP="008966F4">
      <w:pPr>
        <w:spacing w:after="120"/>
        <w:ind w:left="1710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="009C5455" w:rsidRPr="003A5DF9">
        <w:rPr>
          <w:b/>
          <w:sz w:val="28"/>
        </w:rPr>
        <w:t>Checklist #</w:t>
      </w:r>
      <w:r w:rsidR="00B5131B">
        <w:rPr>
          <w:b/>
          <w:sz w:val="28"/>
        </w:rPr>
        <w:t>5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4A9AAE21" w14:textId="77777777" w:rsidTr="00B85333">
        <w:trPr>
          <w:cantSplit/>
          <w:tblHeader/>
          <w:jc w:val="center"/>
        </w:trPr>
        <w:tc>
          <w:tcPr>
            <w:tcW w:w="1530" w:type="dxa"/>
          </w:tcPr>
          <w:p w14:paraId="6BA16277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294B58CE" w14:textId="474BE3EA" w:rsidR="009C5455" w:rsidRPr="00CA1F00" w:rsidRDefault="009C5455">
            <w:pPr>
              <w:rPr>
                <w:sz w:val="32"/>
                <w:szCs w:val="32"/>
              </w:rPr>
            </w:pPr>
          </w:p>
        </w:tc>
      </w:tr>
      <w:tr w:rsidR="009C5455" w:rsidRPr="00B635B3" w14:paraId="08778C65" w14:textId="77777777" w:rsidTr="001D7CBF">
        <w:trPr>
          <w:jc w:val="center"/>
        </w:trPr>
        <w:tc>
          <w:tcPr>
            <w:tcW w:w="1530" w:type="dxa"/>
          </w:tcPr>
          <w:p w14:paraId="2B16F2E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2A71ED6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6FAE3015" w14:textId="457370E8" w:rsidR="009C5455" w:rsidRPr="00CA1F00" w:rsidRDefault="009C5455">
            <w:pPr>
              <w:rPr>
                <w:sz w:val="32"/>
                <w:szCs w:val="32"/>
              </w:rPr>
            </w:pPr>
          </w:p>
        </w:tc>
      </w:tr>
      <w:tr w:rsidR="009C5455" w:rsidRPr="00B635B3" w14:paraId="0480A461" w14:textId="77777777" w:rsidTr="001D7CBF">
        <w:trPr>
          <w:jc w:val="center"/>
        </w:trPr>
        <w:tc>
          <w:tcPr>
            <w:tcW w:w="1530" w:type="dxa"/>
          </w:tcPr>
          <w:p w14:paraId="6D51AE6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719D33C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6D7811A" w14:textId="78BF5982" w:rsidR="009C5455" w:rsidRPr="00CA1F00" w:rsidRDefault="009C5455">
            <w:pPr>
              <w:rPr>
                <w:sz w:val="32"/>
                <w:szCs w:val="32"/>
              </w:rPr>
            </w:pPr>
          </w:p>
        </w:tc>
      </w:tr>
      <w:tr w:rsidR="009C5455" w:rsidRPr="00B635B3" w14:paraId="5DB02125" w14:textId="77777777" w:rsidTr="001D7CBF">
        <w:trPr>
          <w:jc w:val="center"/>
        </w:trPr>
        <w:tc>
          <w:tcPr>
            <w:tcW w:w="1530" w:type="dxa"/>
          </w:tcPr>
          <w:p w14:paraId="562EE03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F5CD361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72626EE" w14:textId="5FD9B946" w:rsidR="009C5455" w:rsidRPr="00CA1F00" w:rsidRDefault="009C5455">
            <w:pPr>
              <w:rPr>
                <w:sz w:val="32"/>
                <w:szCs w:val="32"/>
              </w:rPr>
            </w:pPr>
          </w:p>
        </w:tc>
      </w:tr>
    </w:tbl>
    <w:p w14:paraId="48F47A7B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and documentation"/>
      </w:tblPr>
      <w:tblGrid>
        <w:gridCol w:w="1514"/>
        <w:gridCol w:w="8566"/>
      </w:tblGrid>
      <w:tr w:rsidR="00360B74" w:rsidRPr="00B635B3" w14:paraId="3A5C9880" w14:textId="77777777" w:rsidTr="00B85333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60BAC0E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8D47A16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1621932B" w14:textId="77777777" w:rsidTr="00250F88">
        <w:trPr>
          <w:jc w:val="center"/>
        </w:trPr>
        <w:tc>
          <w:tcPr>
            <w:tcW w:w="1514" w:type="dxa"/>
          </w:tcPr>
          <w:p w14:paraId="0D533FAB" w14:textId="77777777" w:rsidR="00453242" w:rsidRPr="00875458" w:rsidRDefault="00556F52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4DBE3C71" w14:textId="236CD07B" w:rsidR="00453242" w:rsidRPr="00556F52" w:rsidRDefault="00556F5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Unit Safety and Health Action Plan</w:t>
            </w:r>
            <w:r w:rsidR="007F7EFB">
              <w:rPr>
                <w:color w:val="000000"/>
                <w:szCs w:val="20"/>
              </w:rPr>
              <w:t>, Including medical Plan.</w:t>
            </w:r>
          </w:p>
        </w:tc>
      </w:tr>
      <w:tr w:rsidR="00C87C1D" w:rsidRPr="00B635B3" w14:paraId="1D380F64" w14:textId="77777777" w:rsidTr="00250F88">
        <w:trPr>
          <w:jc w:val="center"/>
        </w:trPr>
        <w:tc>
          <w:tcPr>
            <w:tcW w:w="1514" w:type="dxa"/>
          </w:tcPr>
          <w:p w14:paraId="2117A37A" w14:textId="065F104A" w:rsidR="00C87C1D" w:rsidRPr="00875458" w:rsidRDefault="00875458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3, 1</w:t>
            </w:r>
            <w:r w:rsidR="00F61D5C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22E74468" w14:textId="1200521F" w:rsidR="00C87C1D" w:rsidRPr="00556F52" w:rsidRDefault="003F1FA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Assessment / </w:t>
            </w:r>
            <w:r w:rsidR="00DD3CB2">
              <w:rPr>
                <w:color w:val="000000"/>
                <w:szCs w:val="20"/>
              </w:rPr>
              <w:t>Job Hazard Analysis</w:t>
            </w:r>
            <w:r w:rsidR="00556F52">
              <w:rPr>
                <w:color w:val="000000"/>
                <w:szCs w:val="20"/>
              </w:rPr>
              <w:t xml:space="preserve"> forms</w:t>
            </w:r>
          </w:p>
        </w:tc>
      </w:tr>
      <w:tr w:rsidR="009C5455" w:rsidRPr="00B635B3" w14:paraId="19AA8EF6" w14:textId="77777777" w:rsidTr="00250F88">
        <w:trPr>
          <w:jc w:val="center"/>
        </w:trPr>
        <w:tc>
          <w:tcPr>
            <w:tcW w:w="1514" w:type="dxa"/>
          </w:tcPr>
          <w:p w14:paraId="0AB33F5B" w14:textId="6F548E40" w:rsidR="009C5455" w:rsidRPr="00875458" w:rsidRDefault="00556F52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5, 6</w:t>
            </w:r>
          </w:p>
        </w:tc>
        <w:tc>
          <w:tcPr>
            <w:tcW w:w="8566" w:type="dxa"/>
          </w:tcPr>
          <w:p w14:paraId="1992393D" w14:textId="77777777" w:rsidR="009C5455" w:rsidRPr="00556F52" w:rsidRDefault="00556F52" w:rsidP="00A8064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for the items listed</w:t>
            </w:r>
          </w:p>
        </w:tc>
      </w:tr>
      <w:tr w:rsidR="009C5455" w:rsidRPr="00B635B3" w14:paraId="08F80913" w14:textId="77777777" w:rsidTr="00250F88">
        <w:trPr>
          <w:jc w:val="center"/>
        </w:trPr>
        <w:tc>
          <w:tcPr>
            <w:tcW w:w="1514" w:type="dxa"/>
          </w:tcPr>
          <w:p w14:paraId="3F3B36E1" w14:textId="19627647" w:rsidR="009C5455" w:rsidRPr="00875458" w:rsidRDefault="00F61D5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5DB52277" w14:textId="4D2AEDFA" w:rsidR="009C5455" w:rsidRPr="00556F52" w:rsidRDefault="00556F52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Aut</w:t>
            </w:r>
            <w:r w:rsidR="00875458">
              <w:rPr>
                <w:color w:val="000000"/>
                <w:szCs w:val="20"/>
              </w:rPr>
              <w:t>horization to drive</w:t>
            </w:r>
            <w:r w:rsidR="00A36A0E">
              <w:rPr>
                <w:color w:val="000000"/>
                <w:szCs w:val="20"/>
              </w:rPr>
              <w:t xml:space="preserve"> in place</w:t>
            </w:r>
            <w:r w:rsidR="00875458">
              <w:rPr>
                <w:color w:val="000000"/>
                <w:szCs w:val="20"/>
              </w:rPr>
              <w:t xml:space="preserve"> (</w:t>
            </w:r>
            <w:r w:rsidR="00DD3CB2">
              <w:rPr>
                <w:color w:val="000000"/>
                <w:szCs w:val="20"/>
              </w:rPr>
              <w:t>Incidental MVO / Full Time Operator)</w:t>
            </w:r>
          </w:p>
        </w:tc>
      </w:tr>
      <w:tr w:rsidR="00556F52" w:rsidRPr="00B635B3" w14:paraId="1BF178F4" w14:textId="77777777" w:rsidTr="00250F88">
        <w:trPr>
          <w:jc w:val="center"/>
        </w:trPr>
        <w:tc>
          <w:tcPr>
            <w:tcW w:w="1514" w:type="dxa"/>
          </w:tcPr>
          <w:p w14:paraId="2E80C936" w14:textId="1671E101" w:rsidR="00556F52" w:rsidRPr="00875458" w:rsidRDefault="00875458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1</w:t>
            </w:r>
            <w:r w:rsidR="00F61D5C">
              <w:rPr>
                <w:szCs w:val="20"/>
              </w:rPr>
              <w:t>0</w:t>
            </w:r>
          </w:p>
        </w:tc>
        <w:tc>
          <w:tcPr>
            <w:tcW w:w="8566" w:type="dxa"/>
          </w:tcPr>
          <w:p w14:paraId="1DB3F602" w14:textId="1B4E8B07" w:rsidR="00556F52" w:rsidRPr="00556F52" w:rsidRDefault="00556F52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Safety </w:t>
            </w:r>
            <w:r w:rsidR="00577022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ata </w:t>
            </w:r>
            <w:r w:rsidR="00577022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heets (SDS)</w:t>
            </w:r>
          </w:p>
        </w:tc>
      </w:tr>
      <w:tr w:rsidR="00556F52" w:rsidRPr="00B635B3" w14:paraId="21C48B01" w14:textId="77777777" w:rsidTr="00250F88">
        <w:trPr>
          <w:jc w:val="center"/>
        </w:trPr>
        <w:tc>
          <w:tcPr>
            <w:tcW w:w="1514" w:type="dxa"/>
          </w:tcPr>
          <w:p w14:paraId="19B9F465" w14:textId="6974BDB0" w:rsidR="00556F52" w:rsidRPr="00875458" w:rsidRDefault="00875458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1</w:t>
            </w:r>
            <w:r w:rsidR="00F61D5C"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0DE192AC" w14:textId="77777777" w:rsidR="00556F52" w:rsidRPr="00556F52" w:rsidRDefault="00556F52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Documented local module safety sessions (tailgate safety session)</w:t>
            </w:r>
          </w:p>
        </w:tc>
      </w:tr>
      <w:tr w:rsidR="00CD6455" w:rsidRPr="00B635B3" w14:paraId="07E37278" w14:textId="77777777" w:rsidTr="00250F88">
        <w:trPr>
          <w:jc w:val="center"/>
        </w:trPr>
        <w:tc>
          <w:tcPr>
            <w:tcW w:w="1514" w:type="dxa"/>
          </w:tcPr>
          <w:p w14:paraId="0C1579E3" w14:textId="2B74E0C0" w:rsidR="00CD6455" w:rsidRPr="00875458" w:rsidRDefault="00F61D5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2EF1A8BF" w14:textId="77777777" w:rsidR="00CD6455" w:rsidRDefault="00CD6455" w:rsidP="00250F88">
            <w:pPr>
              <w:rPr>
                <w:color w:val="000000"/>
                <w:szCs w:val="20"/>
              </w:rPr>
            </w:pPr>
            <w:r>
              <w:t>Serious Incident or Fatality (SIOF) Response Plan</w:t>
            </w:r>
          </w:p>
        </w:tc>
      </w:tr>
      <w:tr w:rsidR="00556F52" w:rsidRPr="00B635B3" w14:paraId="3489695C" w14:textId="77777777" w:rsidTr="00250F88">
        <w:trPr>
          <w:jc w:val="center"/>
        </w:trPr>
        <w:tc>
          <w:tcPr>
            <w:tcW w:w="1514" w:type="dxa"/>
          </w:tcPr>
          <w:p w14:paraId="3BAB1938" w14:textId="77777777" w:rsidR="00556F52" w:rsidRPr="00875458" w:rsidRDefault="00556F52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2DF358F4" w14:textId="0A29D081" w:rsidR="009C13CC" w:rsidRDefault="00A42A0D" w:rsidP="009C13CC">
            <w:pPr>
              <w:rPr>
                <w:i/>
                <w:iCs/>
                <w:szCs w:val="20"/>
              </w:rPr>
            </w:pPr>
            <w:r w:rsidRPr="00A42A0D">
              <w:rPr>
                <w:szCs w:val="20"/>
              </w:rPr>
              <w:t>Safety Rep is aware of</w:t>
            </w:r>
            <w:r>
              <w:rPr>
                <w:i/>
                <w:iCs/>
                <w:szCs w:val="20"/>
              </w:rPr>
              <w:t xml:space="preserve"> </w:t>
            </w:r>
            <w:r w:rsidR="00556F52" w:rsidRPr="009C13CC">
              <w:rPr>
                <w:i/>
                <w:iCs/>
                <w:szCs w:val="20"/>
              </w:rPr>
              <w:t>Interagency Standards for Fire and Fire Aviation Operations</w:t>
            </w:r>
          </w:p>
          <w:p w14:paraId="6BA859C9" w14:textId="6921C249" w:rsidR="00556F52" w:rsidRPr="009C13CC" w:rsidRDefault="00556F52" w:rsidP="009C13CC">
            <w:pPr>
              <w:rPr>
                <w:i/>
                <w:iCs/>
                <w:szCs w:val="20"/>
              </w:rPr>
            </w:pPr>
            <w:r w:rsidRPr="009C13CC">
              <w:rPr>
                <w:szCs w:val="20"/>
              </w:rPr>
              <w:t>(</w:t>
            </w:r>
            <w:hyperlink r:id="rId12" w:history="1">
              <w:r w:rsidR="007B75C4">
                <w:rPr>
                  <w:rStyle w:val="Hyperlink"/>
                  <w:szCs w:val="20"/>
                </w:rPr>
                <w:t>https://www.nifc.gov/standards/guides/red-book</w:t>
              </w:r>
            </w:hyperlink>
            <w:r w:rsidRPr="009C13CC">
              <w:rPr>
                <w:szCs w:val="20"/>
              </w:rPr>
              <w:t>)</w:t>
            </w:r>
          </w:p>
        </w:tc>
      </w:tr>
    </w:tbl>
    <w:p w14:paraId="169BB349" w14:textId="77777777" w:rsidR="00556F52" w:rsidRDefault="00556F52" w:rsidP="00556F52">
      <w:pPr>
        <w:spacing w:before="6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"/>
      </w:tblPr>
      <w:tblGrid>
        <w:gridCol w:w="1514"/>
        <w:gridCol w:w="8566"/>
      </w:tblGrid>
      <w:tr w:rsidR="00556F52" w:rsidRPr="00B635B3" w14:paraId="136DC436" w14:textId="77777777" w:rsidTr="00B85333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E39A838" w14:textId="77777777" w:rsidR="00556F52" w:rsidRPr="00B635B3" w:rsidRDefault="00556F52" w:rsidP="00591F4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4F76F18" w14:textId="77777777" w:rsidR="00556F52" w:rsidRPr="00B635B3" w:rsidRDefault="00AF7032" w:rsidP="00591F49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556F52" w:rsidRPr="00B635B3" w14:paraId="47292BD1" w14:textId="77777777" w:rsidTr="008F61A4">
        <w:trPr>
          <w:jc w:val="center"/>
        </w:trPr>
        <w:tc>
          <w:tcPr>
            <w:tcW w:w="1514" w:type="dxa"/>
          </w:tcPr>
          <w:p w14:paraId="750D12F2" w14:textId="7D51A302" w:rsidR="00556F52" w:rsidRPr="00B635B3" w:rsidRDefault="00FD48CF" w:rsidP="00591F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556F52">
              <w:rPr>
                <w:szCs w:val="20"/>
              </w:rPr>
              <w:t>f</w:t>
            </w:r>
          </w:p>
        </w:tc>
        <w:tc>
          <w:tcPr>
            <w:tcW w:w="8566" w:type="dxa"/>
            <w:shd w:val="clear" w:color="auto" w:fill="auto"/>
          </w:tcPr>
          <w:p w14:paraId="119CCB1F" w14:textId="5AF1FC56" w:rsidR="00556F52" w:rsidRPr="00556F52" w:rsidRDefault="00556F52" w:rsidP="00556F52">
            <w:r w:rsidRPr="00556F52">
              <w:t>Employee Orientation Checklist (</w:t>
            </w:r>
            <w:hyperlink r:id="rId13" w:history="1">
              <w:r w:rsidR="007B75C4">
                <w:rPr>
                  <w:rStyle w:val="Hyperlink"/>
                </w:rPr>
                <w:t>https://www.nifc.gov/standards/blm-preparedness-review</w:t>
              </w:r>
            </w:hyperlink>
            <w:r w:rsidRPr="008F61A4">
              <w:t>)</w:t>
            </w:r>
          </w:p>
        </w:tc>
      </w:tr>
    </w:tbl>
    <w:p w14:paraId="1182DCAD" w14:textId="77777777" w:rsidR="0024060C" w:rsidRPr="00B635B3" w:rsidRDefault="0024060C" w:rsidP="00AE11CC">
      <w:pPr>
        <w:spacing w:before="240"/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D0A1319" w14:textId="77777777" w:rsidTr="002127CE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645893F7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53150A2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3FEF31E4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5659C5E7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71441B" w:rsidRPr="00B635B3" w14:paraId="487C0D05" w14:textId="77777777" w:rsidTr="002127CE">
        <w:trPr>
          <w:cantSplit/>
          <w:jc w:val="center"/>
        </w:trPr>
        <w:tc>
          <w:tcPr>
            <w:tcW w:w="909" w:type="dxa"/>
          </w:tcPr>
          <w:p w14:paraId="168B7A4E" w14:textId="77777777" w:rsidR="0071441B" w:rsidRPr="00B635B3" w:rsidRDefault="0071441B" w:rsidP="007144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4540335F" w14:textId="23B32532" w:rsidR="0071441B" w:rsidRPr="00DB21FA" w:rsidRDefault="0071441B" w:rsidP="007A4701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Annual Unit Safety and Health Action Plan is </w:t>
            </w:r>
            <w:r w:rsidR="000051D2">
              <w:rPr>
                <w:color w:val="000000"/>
                <w:szCs w:val="20"/>
              </w:rPr>
              <w:t>developed, approved</w:t>
            </w:r>
            <w:r>
              <w:rPr>
                <w:color w:val="000000"/>
                <w:szCs w:val="20"/>
              </w:rPr>
              <w:t xml:space="preserve"> and signed by unit </w:t>
            </w:r>
            <w:r w:rsidR="006D29A7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gency </w:t>
            </w:r>
            <w:r w:rsidR="006D29A7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dministrator. This plan outlines courses of action to improve the unit’s safety program and is based upon an assessment of what is needed to make the safety program fully functional.</w:t>
            </w:r>
            <w:r w:rsidR="007A4701">
              <w:rPr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541613">
              <w:rPr>
                <w:i/>
                <w:iCs/>
                <w:color w:val="000000"/>
                <w:szCs w:val="20"/>
              </w:rPr>
              <w:t>6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AFF9C27" w14:textId="3EA5A5BF" w:rsidR="0071441B" w:rsidRPr="00B635B3" w:rsidRDefault="0071441B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518838F" w14:textId="77777777" w:rsidR="0071441B" w:rsidRPr="00D131D0" w:rsidRDefault="0071441B" w:rsidP="00EC443C">
            <w:pPr>
              <w:rPr>
                <w:szCs w:val="20"/>
              </w:rPr>
            </w:pPr>
          </w:p>
        </w:tc>
      </w:tr>
      <w:tr w:rsidR="0071441B" w:rsidRPr="00B635B3" w14:paraId="40E50946" w14:textId="77777777" w:rsidTr="002127CE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A0C4D42" w14:textId="77777777" w:rsidR="0071441B" w:rsidRPr="00B635B3" w:rsidRDefault="0071441B" w:rsidP="007144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4FCD204" w14:textId="59614AB7" w:rsidR="000051D2" w:rsidRDefault="000051D2" w:rsidP="0071441B">
            <w:pPr>
              <w:rPr>
                <w:color w:val="000000"/>
                <w:szCs w:val="20"/>
              </w:rPr>
            </w:pPr>
            <w:r w:rsidRPr="00B86112">
              <w:rPr>
                <w:color w:val="000000"/>
                <w:szCs w:val="20"/>
              </w:rPr>
              <w:t>An individual has been designated as the</w:t>
            </w:r>
            <w:r w:rsidR="00A36A0E">
              <w:rPr>
                <w:color w:val="000000"/>
                <w:szCs w:val="20"/>
              </w:rPr>
              <w:t xml:space="preserve"> unit</w:t>
            </w:r>
            <w:r w:rsidRPr="00B86112">
              <w:rPr>
                <w:color w:val="000000"/>
                <w:szCs w:val="20"/>
              </w:rPr>
              <w:t xml:space="preserve"> </w:t>
            </w:r>
            <w:r w:rsidR="006D29A7">
              <w:rPr>
                <w:color w:val="000000"/>
                <w:szCs w:val="20"/>
              </w:rPr>
              <w:t>s</w:t>
            </w:r>
            <w:r w:rsidRPr="00B86112">
              <w:rPr>
                <w:color w:val="000000"/>
                <w:szCs w:val="20"/>
              </w:rPr>
              <w:t xml:space="preserve">afety </w:t>
            </w:r>
            <w:r w:rsidR="006D29A7">
              <w:rPr>
                <w:color w:val="000000"/>
                <w:szCs w:val="20"/>
              </w:rPr>
              <w:t>s</w:t>
            </w:r>
            <w:r w:rsidR="00DB21FA">
              <w:rPr>
                <w:color w:val="000000"/>
                <w:szCs w:val="20"/>
              </w:rPr>
              <w:t>pecialist/</w:t>
            </w:r>
            <w:r w:rsidR="006D29A7">
              <w:rPr>
                <w:color w:val="000000"/>
                <w:szCs w:val="20"/>
              </w:rPr>
              <w:t>o</w:t>
            </w:r>
            <w:r w:rsidRPr="00B86112">
              <w:rPr>
                <w:color w:val="000000"/>
                <w:szCs w:val="20"/>
              </w:rPr>
              <w:t>fficer and provides technical support for all aspects of the safety and occupational health for the fire management organization</w:t>
            </w:r>
            <w:r w:rsidR="00C324BD" w:rsidRPr="00B86112">
              <w:rPr>
                <w:color w:val="000000"/>
                <w:szCs w:val="20"/>
              </w:rPr>
              <w:t>.</w:t>
            </w:r>
          </w:p>
          <w:p w14:paraId="1211B2A8" w14:textId="0519149A" w:rsidR="0071441B" w:rsidRPr="00DB21FA" w:rsidRDefault="0071441B" w:rsidP="00DB21FA">
            <w:pPr>
              <w:rPr>
                <w:szCs w:val="20"/>
              </w:rPr>
            </w:pPr>
            <w:r w:rsidRPr="001943BB">
              <w:rPr>
                <w:i/>
                <w:iCs/>
                <w:color w:val="000000"/>
                <w:szCs w:val="20"/>
              </w:rPr>
              <w:t>[</w:t>
            </w:r>
            <w:r w:rsidR="001943BB" w:rsidRPr="001943BB">
              <w:rPr>
                <w:i/>
                <w:iCs/>
                <w:color w:val="000000"/>
                <w:szCs w:val="20"/>
              </w:rPr>
              <w:t xml:space="preserve">BIA </w:t>
            </w:r>
            <w:r w:rsidR="001943BB" w:rsidRPr="001943BB">
              <w:rPr>
                <w:i/>
                <w:iCs/>
              </w:rPr>
              <w:t xml:space="preserve">25 IAM </w:t>
            </w:r>
            <w:r w:rsidR="001943BB" w:rsidRPr="001943BB">
              <w:rPr>
                <w:i/>
                <w:iCs/>
              </w:rPr>
              <w:t xml:space="preserve">1, </w:t>
            </w:r>
            <w:r w:rsidRPr="001943BB">
              <w:rPr>
                <w:i/>
                <w:iCs/>
                <w:color w:val="000000"/>
                <w:szCs w:val="20"/>
              </w:rPr>
              <w:t>B Manual 1112</w:t>
            </w:r>
            <w:r w:rsidR="001943BB">
              <w:rPr>
                <w:i/>
                <w:iCs/>
                <w:color w:val="000000"/>
                <w:szCs w:val="20"/>
              </w:rPr>
              <w:t>-2</w:t>
            </w:r>
            <w:r w:rsidRPr="001943BB">
              <w:rPr>
                <w:i/>
                <w:iCs/>
                <w:color w:val="000000"/>
                <w:szCs w:val="20"/>
              </w:rPr>
              <w:t>]</w:t>
            </w:r>
            <w:r w:rsidR="00DB21FA" w:rsidRPr="00DB21FA">
              <w:rPr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4BFF8A48" w14:textId="345E42E0" w:rsidR="0071441B" w:rsidRPr="00B635B3" w:rsidRDefault="0071441B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568CF4A" w14:textId="73D458C4" w:rsidR="0071441B" w:rsidRPr="00B635B3" w:rsidRDefault="0071441B" w:rsidP="0071441B">
            <w:pPr>
              <w:rPr>
                <w:szCs w:val="20"/>
              </w:rPr>
            </w:pPr>
          </w:p>
        </w:tc>
      </w:tr>
      <w:tr w:rsidR="00250F88" w:rsidRPr="00B635B3" w14:paraId="72B9DEC9" w14:textId="77777777" w:rsidTr="002127C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DA18F88" w14:textId="77777777" w:rsidR="00250F88" w:rsidRDefault="00250F88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FCFDEA3" w14:textId="7D5631AC" w:rsidR="00250F88" w:rsidRPr="00DB21FA" w:rsidRDefault="00CA1F00" w:rsidP="007A4701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Job Hazard </w:t>
            </w:r>
            <w:r w:rsidR="00DD3CB2">
              <w:rPr>
                <w:color w:val="000000"/>
                <w:szCs w:val="20"/>
              </w:rPr>
              <w:t>Analysis</w:t>
            </w:r>
            <w:r>
              <w:rPr>
                <w:color w:val="000000"/>
                <w:szCs w:val="20"/>
              </w:rPr>
              <w:t xml:space="preserve"> </w:t>
            </w:r>
            <w:r w:rsidR="00B1359A">
              <w:rPr>
                <w:color w:val="000000"/>
                <w:szCs w:val="20"/>
              </w:rPr>
              <w:t>(</w:t>
            </w:r>
            <w:r>
              <w:rPr>
                <w:color w:val="000000"/>
                <w:szCs w:val="20"/>
              </w:rPr>
              <w:t>JHA</w:t>
            </w:r>
            <w:r w:rsidR="00B1359A">
              <w:rPr>
                <w:color w:val="000000"/>
                <w:szCs w:val="20"/>
              </w:rPr>
              <w:t>s)</w:t>
            </w:r>
            <w:r w:rsidR="00A36A0E">
              <w:rPr>
                <w:color w:val="000000"/>
                <w:szCs w:val="20"/>
              </w:rPr>
              <w:t xml:space="preserve"> and Risk Assessments (RAs)</w:t>
            </w:r>
            <w:r w:rsidR="007A4701">
              <w:rPr>
                <w:color w:val="000000"/>
                <w:szCs w:val="20"/>
              </w:rPr>
              <w:t xml:space="preserve"> </w:t>
            </w:r>
            <w:r w:rsidR="008B1558" w:rsidRPr="008B1558">
              <w:rPr>
                <w:i/>
                <w:iCs/>
                <w:color w:val="000000"/>
                <w:szCs w:val="20"/>
              </w:rPr>
              <w:t>[</w:t>
            </w:r>
            <w:r w:rsidR="007A4701">
              <w:rPr>
                <w:i/>
                <w:iCs/>
                <w:color w:val="000000"/>
                <w:szCs w:val="20"/>
              </w:rPr>
              <w:t>B</w:t>
            </w:r>
            <w:r w:rsidR="00A36A0E">
              <w:rPr>
                <w:i/>
                <w:iCs/>
                <w:color w:val="000000"/>
                <w:szCs w:val="20"/>
              </w:rPr>
              <w:t>IA 25 IAM 3-H v1</w:t>
            </w:r>
            <w:r w:rsidR="007A4701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49CEE7A" w14:textId="77777777" w:rsidR="00250F88" w:rsidRDefault="00250F88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375A14D" w14:textId="77777777" w:rsidR="00250F88" w:rsidRDefault="00250F88" w:rsidP="0024060C">
            <w:pPr>
              <w:rPr>
                <w:szCs w:val="20"/>
              </w:rPr>
            </w:pPr>
          </w:p>
        </w:tc>
      </w:tr>
      <w:tr w:rsidR="0071441B" w:rsidRPr="00B635B3" w14:paraId="126D1760" w14:textId="77777777" w:rsidTr="006152C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A4C0B9" w14:textId="77777777" w:rsidR="0071441B" w:rsidRDefault="0071441B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827536" w14:textId="72DC4C5C" w:rsidR="00B1359A" w:rsidRPr="00DB21FA" w:rsidRDefault="008B1558" w:rsidP="009C72B1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</w:tabs>
              <w:ind w:left="504"/>
            </w:pPr>
            <w:r>
              <w:rPr>
                <w:color w:val="000000"/>
                <w:szCs w:val="20"/>
              </w:rPr>
              <w:t xml:space="preserve">Assists employees and managers with development of </w:t>
            </w:r>
            <w:r w:rsidR="00CA1F00">
              <w:rPr>
                <w:color w:val="000000"/>
                <w:szCs w:val="20"/>
              </w:rPr>
              <w:t>JHA</w:t>
            </w:r>
            <w:r>
              <w:rPr>
                <w:color w:val="000000"/>
                <w:szCs w:val="20"/>
              </w:rPr>
              <w:t>s an</w:t>
            </w:r>
            <w:r w:rsidR="00CA1F00">
              <w:rPr>
                <w:color w:val="000000"/>
                <w:szCs w:val="20"/>
              </w:rPr>
              <w:t>d JHAs</w:t>
            </w:r>
            <w:r>
              <w:rPr>
                <w:color w:val="000000"/>
                <w:szCs w:val="20"/>
              </w:rPr>
              <w:t xml:space="preserve"> training </w:t>
            </w:r>
            <w:r w:rsidR="0071441B" w:rsidRPr="00B1359A">
              <w:rPr>
                <w:color w:val="000000"/>
                <w:szCs w:val="20"/>
              </w:rPr>
              <w:t xml:space="preserve">for </w:t>
            </w:r>
            <w:proofErr w:type="spellStart"/>
            <w:r w:rsidR="0071441B" w:rsidRPr="00B1359A">
              <w:rPr>
                <w:color w:val="000000"/>
                <w:szCs w:val="20"/>
              </w:rPr>
              <w:t>nonsupp</w:t>
            </w:r>
            <w:r w:rsidR="00DB21FA">
              <w:rPr>
                <w:color w:val="000000"/>
                <w:szCs w:val="20"/>
              </w:rPr>
              <w:t>ression</w:t>
            </w:r>
            <w:proofErr w:type="spellEnd"/>
            <w:r w:rsidR="00DB21FA">
              <w:rPr>
                <w:color w:val="000000"/>
                <w:szCs w:val="20"/>
              </w:rPr>
              <w:t>-related fire activities</w:t>
            </w:r>
          </w:p>
        </w:tc>
        <w:tc>
          <w:tcPr>
            <w:tcW w:w="1229" w:type="dxa"/>
          </w:tcPr>
          <w:p w14:paraId="7DD78A0E" w14:textId="51AC7F5C" w:rsidR="0071441B" w:rsidRPr="00B635B3" w:rsidRDefault="0071441B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0D83B70" w14:textId="1F3865F7" w:rsidR="0071441B" w:rsidRDefault="0071441B" w:rsidP="006D29A7">
            <w:pPr>
              <w:tabs>
                <w:tab w:val="left" w:pos="1268"/>
              </w:tabs>
              <w:rPr>
                <w:szCs w:val="20"/>
              </w:rPr>
            </w:pPr>
          </w:p>
        </w:tc>
      </w:tr>
      <w:tr w:rsidR="0071441B" w:rsidRPr="00B635B3" w14:paraId="33651F94" w14:textId="77777777" w:rsidTr="006152C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E266FA0" w14:textId="77777777" w:rsidR="0071441B" w:rsidRDefault="0071441B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953E58" w14:textId="3CFBBEF3" w:rsidR="0071441B" w:rsidRPr="00DB21FA" w:rsidRDefault="008B1558" w:rsidP="009C72B1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</w:tabs>
              <w:ind w:left="504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Assists employees and managers with development of </w:t>
            </w:r>
            <w:r w:rsidR="00A36A0E">
              <w:rPr>
                <w:color w:val="000000"/>
                <w:szCs w:val="20"/>
              </w:rPr>
              <w:t xml:space="preserve">RA </w:t>
            </w:r>
            <w:r>
              <w:rPr>
                <w:color w:val="000000"/>
                <w:szCs w:val="20"/>
              </w:rPr>
              <w:t xml:space="preserve">and </w:t>
            </w:r>
            <w:r w:rsidR="00A36A0E">
              <w:rPr>
                <w:color w:val="000000"/>
                <w:szCs w:val="20"/>
              </w:rPr>
              <w:t>RA</w:t>
            </w:r>
            <w:r>
              <w:rPr>
                <w:color w:val="000000"/>
                <w:szCs w:val="20"/>
              </w:rPr>
              <w:t xml:space="preserve"> training </w:t>
            </w:r>
            <w:r w:rsidRPr="00B1359A">
              <w:rPr>
                <w:color w:val="000000"/>
                <w:szCs w:val="20"/>
              </w:rPr>
              <w:t xml:space="preserve">for </w:t>
            </w:r>
            <w:r w:rsidR="0071441B">
              <w:rPr>
                <w:color w:val="000000"/>
                <w:szCs w:val="20"/>
              </w:rPr>
              <w:t>suppression-related activities</w:t>
            </w:r>
          </w:p>
        </w:tc>
        <w:tc>
          <w:tcPr>
            <w:tcW w:w="1229" w:type="dxa"/>
          </w:tcPr>
          <w:p w14:paraId="2F857B21" w14:textId="619EC2F6" w:rsidR="0071441B" w:rsidRPr="00B635B3" w:rsidRDefault="0071441B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ED16D91" w14:textId="0211B2D6" w:rsidR="00143029" w:rsidRPr="00143029" w:rsidRDefault="00143029" w:rsidP="00143029">
            <w:pPr>
              <w:jc w:val="right"/>
              <w:rPr>
                <w:szCs w:val="20"/>
              </w:rPr>
            </w:pPr>
          </w:p>
        </w:tc>
      </w:tr>
      <w:tr w:rsidR="0071441B" w:rsidRPr="00B635B3" w14:paraId="4E301D68" w14:textId="77777777" w:rsidTr="006152C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9794AAE" w14:textId="77777777" w:rsidR="0071441B" w:rsidRPr="00B635B3" w:rsidRDefault="0071441B" w:rsidP="007144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310FF977" w14:textId="1C98E044" w:rsidR="0071441B" w:rsidRPr="001943BB" w:rsidRDefault="006208F3" w:rsidP="001943BB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Agency</w:t>
            </w:r>
            <w:r w:rsidR="0071441B">
              <w:rPr>
                <w:color w:val="000000"/>
                <w:szCs w:val="20"/>
              </w:rPr>
              <w:t xml:space="preserve"> Safety Committee which includes fire program representation is organized to support overall direction of the safety program and monitor its performance.</w:t>
            </w:r>
            <w:r w:rsidR="001943BB">
              <w:rPr>
                <w:color w:val="000000"/>
                <w:szCs w:val="20"/>
              </w:rPr>
              <w:t xml:space="preserve"> </w:t>
            </w:r>
            <w:r w:rsidR="0071441B" w:rsidRPr="001943BB">
              <w:rPr>
                <w:i/>
                <w:iCs/>
                <w:color w:val="000000"/>
                <w:szCs w:val="20"/>
              </w:rPr>
              <w:t>[</w:t>
            </w:r>
            <w:r w:rsidR="007A4701">
              <w:rPr>
                <w:i/>
                <w:iCs/>
                <w:color w:val="000000"/>
                <w:szCs w:val="20"/>
              </w:rPr>
              <w:t xml:space="preserve">BIA </w:t>
            </w:r>
            <w:r w:rsidR="001943BB" w:rsidRPr="001943BB">
              <w:rPr>
                <w:i/>
                <w:iCs/>
              </w:rPr>
              <w:t>25 IAM 3-H</w:t>
            </w:r>
            <w:r w:rsidR="0071441B" w:rsidRPr="001943BB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CE218D4" w14:textId="7AC07B49" w:rsidR="0071441B" w:rsidRPr="00B635B3" w:rsidRDefault="0071441B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DF6B9D" w14:textId="22AA4FB4" w:rsidR="0071441B" w:rsidRDefault="0071441B" w:rsidP="0071441B">
            <w:pPr>
              <w:rPr>
                <w:szCs w:val="20"/>
              </w:rPr>
            </w:pPr>
          </w:p>
        </w:tc>
      </w:tr>
      <w:tr w:rsidR="00DF3868" w:rsidRPr="00B635B3" w14:paraId="0885FE13" w14:textId="77777777" w:rsidTr="00F1519A">
        <w:trPr>
          <w:cantSplit/>
          <w:jc w:val="center"/>
        </w:trPr>
        <w:tc>
          <w:tcPr>
            <w:tcW w:w="909" w:type="dxa"/>
            <w:vMerge w:val="restart"/>
          </w:tcPr>
          <w:p w14:paraId="26E5018A" w14:textId="77777777" w:rsidR="00DF3868" w:rsidRPr="00B635B3" w:rsidRDefault="00DF3868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3A78CE0B" w14:textId="77777777" w:rsidR="00DF3868" w:rsidRDefault="00DF3868" w:rsidP="00166B5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Written safety and health programs required by OSHA are in place and being implemented to include fire personnel.</w:t>
            </w:r>
          </w:p>
          <w:p w14:paraId="47855DB4" w14:textId="44DF2765" w:rsidR="00DF3868" w:rsidRPr="00F633B2" w:rsidRDefault="007A4701" w:rsidP="00166B53">
            <w:pPr>
              <w:rPr>
                <w:color w:val="000000"/>
                <w:szCs w:val="20"/>
              </w:rPr>
            </w:pPr>
            <w:r w:rsidRPr="001943BB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 xml:space="preserve">BIA </w:t>
            </w:r>
            <w:r w:rsidRPr="001943BB">
              <w:rPr>
                <w:i/>
                <w:iCs/>
              </w:rPr>
              <w:t>25 IAM 3-</w:t>
            </w:r>
            <w:r>
              <w:rPr>
                <w:i/>
                <w:iCs/>
              </w:rPr>
              <w:t xml:space="preserve">H, </w:t>
            </w:r>
            <w:r w:rsidR="00DF3868">
              <w:rPr>
                <w:i/>
                <w:iCs/>
                <w:color w:val="000000"/>
                <w:szCs w:val="20"/>
              </w:rPr>
              <w:t>H-1112-2]</w:t>
            </w:r>
          </w:p>
        </w:tc>
        <w:tc>
          <w:tcPr>
            <w:tcW w:w="1229" w:type="dxa"/>
          </w:tcPr>
          <w:p w14:paraId="626896D5" w14:textId="77777777" w:rsidR="00DF3868" w:rsidRPr="00B635B3" w:rsidRDefault="00DF3868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16F5E6A" w14:textId="77777777" w:rsidR="00DF3868" w:rsidRPr="00B635B3" w:rsidRDefault="00DF3868" w:rsidP="0024060C">
            <w:pPr>
              <w:rPr>
                <w:szCs w:val="20"/>
              </w:rPr>
            </w:pPr>
          </w:p>
        </w:tc>
      </w:tr>
      <w:tr w:rsidR="00DF3868" w:rsidRPr="00B635B3" w14:paraId="28D290C9" w14:textId="77777777" w:rsidTr="00F1519A">
        <w:trPr>
          <w:cantSplit/>
          <w:jc w:val="center"/>
        </w:trPr>
        <w:tc>
          <w:tcPr>
            <w:tcW w:w="909" w:type="dxa"/>
            <w:vMerge/>
          </w:tcPr>
          <w:p w14:paraId="1770D228" w14:textId="77777777" w:rsidR="00DF3868" w:rsidRDefault="00DF3868" w:rsidP="0071441B">
            <w:pPr>
              <w:jc w:val="center"/>
              <w:rPr>
                <w:szCs w:val="20"/>
              </w:rPr>
            </w:pPr>
            <w:bookmarkStart w:id="0" w:name="_Hlk99443090"/>
          </w:p>
        </w:tc>
        <w:tc>
          <w:tcPr>
            <w:tcW w:w="4046" w:type="dxa"/>
          </w:tcPr>
          <w:p w14:paraId="5E3B054C" w14:textId="6F544A17" w:rsidR="00DF3868" w:rsidRPr="009C72B1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Bloodborne pathogen</w:t>
            </w:r>
          </w:p>
        </w:tc>
        <w:tc>
          <w:tcPr>
            <w:tcW w:w="1229" w:type="dxa"/>
          </w:tcPr>
          <w:p w14:paraId="19471A5D" w14:textId="42F41C29" w:rsidR="00DF3868" w:rsidRPr="00B635B3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7CB2EE3" w14:textId="4546A9FD" w:rsidR="00DF3868" w:rsidRPr="00B635B3" w:rsidRDefault="00DF3868" w:rsidP="0071441B">
            <w:pPr>
              <w:rPr>
                <w:szCs w:val="20"/>
              </w:rPr>
            </w:pPr>
          </w:p>
        </w:tc>
      </w:tr>
      <w:tr w:rsidR="00DF3868" w:rsidRPr="00B635B3" w14:paraId="1D76409E" w14:textId="77777777" w:rsidTr="00F1519A">
        <w:trPr>
          <w:cantSplit/>
          <w:jc w:val="center"/>
        </w:trPr>
        <w:tc>
          <w:tcPr>
            <w:tcW w:w="909" w:type="dxa"/>
            <w:vMerge/>
          </w:tcPr>
          <w:p w14:paraId="31092C16" w14:textId="77777777" w:rsidR="00DF3868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ED2341" w14:textId="3A92C6CD" w:rsidR="00DF3868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Confined space (if applicable)</w:t>
            </w:r>
          </w:p>
        </w:tc>
        <w:tc>
          <w:tcPr>
            <w:tcW w:w="1229" w:type="dxa"/>
          </w:tcPr>
          <w:p w14:paraId="6F6E5797" w14:textId="72A8CDFD" w:rsidR="00DF3868" w:rsidRPr="00B635B3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7233A08" w14:textId="29E93526" w:rsidR="00DF3868" w:rsidRDefault="00DF3868" w:rsidP="0071441B">
            <w:pPr>
              <w:rPr>
                <w:szCs w:val="20"/>
              </w:rPr>
            </w:pPr>
          </w:p>
        </w:tc>
      </w:tr>
      <w:tr w:rsidR="00DF3868" w:rsidRPr="00B635B3" w14:paraId="224BA8E9" w14:textId="77777777" w:rsidTr="00F1519A">
        <w:trPr>
          <w:cantSplit/>
          <w:jc w:val="center"/>
        </w:trPr>
        <w:tc>
          <w:tcPr>
            <w:tcW w:w="909" w:type="dxa"/>
            <w:vMerge/>
          </w:tcPr>
          <w:p w14:paraId="5C999CAD" w14:textId="77777777" w:rsidR="00DF3868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1C8A4B" w14:textId="03917F6C" w:rsidR="00DF3868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Hazard communications </w:t>
            </w:r>
          </w:p>
        </w:tc>
        <w:tc>
          <w:tcPr>
            <w:tcW w:w="1229" w:type="dxa"/>
          </w:tcPr>
          <w:p w14:paraId="3DF212DF" w14:textId="24817D75" w:rsidR="00DF3868" w:rsidRPr="00B635B3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CAD4A0" w14:textId="50F36549" w:rsidR="00DF3868" w:rsidRDefault="00DF3868" w:rsidP="0071441B">
            <w:pPr>
              <w:rPr>
                <w:szCs w:val="20"/>
              </w:rPr>
            </w:pPr>
          </w:p>
        </w:tc>
      </w:tr>
      <w:tr w:rsidR="00DF3868" w:rsidRPr="00B635B3" w14:paraId="3632276E" w14:textId="77777777" w:rsidTr="00F1519A">
        <w:trPr>
          <w:cantSplit/>
          <w:jc w:val="center"/>
        </w:trPr>
        <w:tc>
          <w:tcPr>
            <w:tcW w:w="909" w:type="dxa"/>
            <w:vMerge/>
          </w:tcPr>
          <w:p w14:paraId="4B9BC19E" w14:textId="77777777" w:rsidR="00DF3868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5FB579" w14:textId="66EED411" w:rsidR="00DF3868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Hearing conservation program </w:t>
            </w:r>
          </w:p>
        </w:tc>
        <w:tc>
          <w:tcPr>
            <w:tcW w:w="1229" w:type="dxa"/>
          </w:tcPr>
          <w:p w14:paraId="3FC1AC16" w14:textId="7CE8E90B" w:rsidR="00DF3868" w:rsidRPr="00B635B3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3F3ACA0" w14:textId="16B6C67A" w:rsidR="00DF3868" w:rsidRDefault="00DF3868" w:rsidP="0071441B">
            <w:pPr>
              <w:rPr>
                <w:szCs w:val="20"/>
              </w:rPr>
            </w:pPr>
          </w:p>
        </w:tc>
      </w:tr>
      <w:tr w:rsidR="00DF3868" w:rsidRPr="00B635B3" w14:paraId="0D72DC2A" w14:textId="77777777" w:rsidTr="00F1519A">
        <w:trPr>
          <w:cantSplit/>
          <w:jc w:val="center"/>
        </w:trPr>
        <w:tc>
          <w:tcPr>
            <w:tcW w:w="909" w:type="dxa"/>
            <w:vMerge/>
          </w:tcPr>
          <w:p w14:paraId="3D1F6E5E" w14:textId="77777777" w:rsidR="00DF3868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D9E9F5" w14:textId="326E9118" w:rsidR="00DF3868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Lock out/tag out (if applicable)</w:t>
            </w:r>
          </w:p>
        </w:tc>
        <w:tc>
          <w:tcPr>
            <w:tcW w:w="1229" w:type="dxa"/>
          </w:tcPr>
          <w:p w14:paraId="37F145BB" w14:textId="79C39723" w:rsidR="00DF3868" w:rsidRPr="00B635B3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E0CD5CD" w14:textId="0E414A14" w:rsidR="00DF3868" w:rsidRDefault="00DF3868" w:rsidP="0071441B">
            <w:pPr>
              <w:rPr>
                <w:szCs w:val="20"/>
              </w:rPr>
            </w:pPr>
          </w:p>
        </w:tc>
      </w:tr>
      <w:tr w:rsidR="00DF3868" w:rsidRPr="00B635B3" w14:paraId="086733FB" w14:textId="77777777" w:rsidTr="00F1519A">
        <w:trPr>
          <w:cantSplit/>
          <w:jc w:val="center"/>
        </w:trPr>
        <w:tc>
          <w:tcPr>
            <w:tcW w:w="909" w:type="dxa"/>
            <w:vMerge/>
          </w:tcPr>
          <w:p w14:paraId="0A74DDB3" w14:textId="77777777" w:rsidR="00DF3868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69D679" w14:textId="457DB551" w:rsidR="00DF3868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PPE standard</w:t>
            </w:r>
          </w:p>
        </w:tc>
        <w:tc>
          <w:tcPr>
            <w:tcW w:w="1229" w:type="dxa"/>
          </w:tcPr>
          <w:p w14:paraId="3755AD82" w14:textId="4DC3D8B4" w:rsidR="00DF3868" w:rsidRPr="00B635B3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CEE2DFD" w14:textId="5F8A0A8E" w:rsidR="00DF3868" w:rsidRDefault="00DF3868" w:rsidP="0071441B">
            <w:pPr>
              <w:rPr>
                <w:szCs w:val="20"/>
              </w:rPr>
            </w:pPr>
          </w:p>
        </w:tc>
      </w:tr>
      <w:tr w:rsidR="00DF3868" w:rsidRPr="00B635B3" w14:paraId="5AE46F1E" w14:textId="77777777" w:rsidTr="00F1519A">
        <w:trPr>
          <w:cantSplit/>
          <w:jc w:val="center"/>
        </w:trPr>
        <w:tc>
          <w:tcPr>
            <w:tcW w:w="909" w:type="dxa"/>
            <w:vMerge/>
          </w:tcPr>
          <w:p w14:paraId="7A41DB67" w14:textId="77777777" w:rsidR="00DF3868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8AF99A" w14:textId="0D7517B8" w:rsidR="00DF3868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Respirator program (if applicable)</w:t>
            </w:r>
          </w:p>
        </w:tc>
        <w:tc>
          <w:tcPr>
            <w:tcW w:w="1229" w:type="dxa"/>
          </w:tcPr>
          <w:p w14:paraId="2D96541A" w14:textId="3140EF68" w:rsidR="00DF3868" w:rsidRPr="00B635B3" w:rsidRDefault="00DF3868" w:rsidP="0071441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B252409" w14:textId="6D5D598A" w:rsidR="00DF3868" w:rsidRDefault="00DF3868" w:rsidP="0071441B">
            <w:pPr>
              <w:rPr>
                <w:szCs w:val="20"/>
              </w:rPr>
            </w:pPr>
          </w:p>
        </w:tc>
      </w:tr>
      <w:tr w:rsidR="00DF3868" w:rsidRPr="00B635B3" w14:paraId="1603DCBC" w14:textId="77777777" w:rsidTr="00F1519A">
        <w:trPr>
          <w:cantSplit/>
          <w:jc w:val="center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31715C3B" w14:textId="77777777" w:rsidR="00DF3868" w:rsidRDefault="00DF3868" w:rsidP="00A8174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EC16E7" w14:textId="22194B46" w:rsidR="00DF3868" w:rsidRDefault="00DF3868" w:rsidP="009C72B1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Thermal stress program (if applicable)</w:t>
            </w:r>
          </w:p>
        </w:tc>
        <w:tc>
          <w:tcPr>
            <w:tcW w:w="1229" w:type="dxa"/>
          </w:tcPr>
          <w:p w14:paraId="50378318" w14:textId="1759825B" w:rsidR="00DF3868" w:rsidRDefault="00DF3868" w:rsidP="00A8174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CAD0E20" w14:textId="232D2E64" w:rsidR="00DF3868" w:rsidRDefault="00DF3868" w:rsidP="00A81748">
            <w:pPr>
              <w:rPr>
                <w:szCs w:val="20"/>
              </w:rPr>
            </w:pPr>
          </w:p>
        </w:tc>
      </w:tr>
      <w:bookmarkEnd w:id="0"/>
      <w:tr w:rsidR="00A81748" w:rsidRPr="00B635B3" w14:paraId="56171466" w14:textId="77777777" w:rsidTr="002127C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245BA69" w14:textId="108F0B9F" w:rsidR="00A81748" w:rsidRDefault="00A81748" w:rsidP="00A817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5FB62D2" w14:textId="6974EE90" w:rsidR="00A81748" w:rsidRDefault="00A81748" w:rsidP="00A8174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mandatory safety and health training for the following programs (if applicable):</w:t>
            </w:r>
            <w:r w:rsidR="007A4701" w:rsidRPr="001943BB">
              <w:rPr>
                <w:i/>
                <w:iCs/>
                <w:color w:val="000000"/>
                <w:szCs w:val="20"/>
              </w:rPr>
              <w:t xml:space="preserve"> </w:t>
            </w:r>
            <w:r w:rsidR="007A4701" w:rsidRPr="001943BB">
              <w:rPr>
                <w:i/>
                <w:iCs/>
                <w:color w:val="000000"/>
                <w:szCs w:val="20"/>
              </w:rPr>
              <w:t>[</w:t>
            </w:r>
            <w:r w:rsidR="007A4701">
              <w:rPr>
                <w:i/>
                <w:iCs/>
                <w:color w:val="000000"/>
                <w:szCs w:val="20"/>
              </w:rPr>
              <w:t xml:space="preserve">BIA </w:t>
            </w:r>
            <w:r w:rsidR="007A4701" w:rsidRPr="001943BB">
              <w:rPr>
                <w:i/>
                <w:iCs/>
              </w:rPr>
              <w:t>25 IAM 3-</w:t>
            </w:r>
            <w:r w:rsidR="007A4701">
              <w:rPr>
                <w:i/>
                <w:iCs/>
              </w:rPr>
              <w:t xml:space="preserve">H, </w:t>
            </w:r>
            <w:r w:rsidR="007A4701">
              <w:rPr>
                <w:i/>
                <w:iCs/>
                <w:color w:val="000000"/>
                <w:szCs w:val="20"/>
              </w:rPr>
              <w:t>H-1112-2]</w:t>
            </w:r>
          </w:p>
        </w:tc>
        <w:tc>
          <w:tcPr>
            <w:tcW w:w="1229" w:type="dxa"/>
          </w:tcPr>
          <w:p w14:paraId="580AF80A" w14:textId="77777777" w:rsidR="00A81748" w:rsidRPr="00B635B3" w:rsidRDefault="00A81748" w:rsidP="00A8174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7DA8B19" w14:textId="77777777" w:rsidR="00A81748" w:rsidRPr="00B635B3" w:rsidRDefault="00A81748" w:rsidP="00A81748">
            <w:pPr>
              <w:rPr>
                <w:szCs w:val="20"/>
              </w:rPr>
            </w:pPr>
          </w:p>
        </w:tc>
      </w:tr>
      <w:tr w:rsidR="00A81748" w:rsidRPr="00B635B3" w14:paraId="69F021E2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76707C" w14:textId="77777777" w:rsidR="00A81748" w:rsidRDefault="00A81748" w:rsidP="00A8174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C62050" w14:textId="226A9A85" w:rsidR="00A81748" w:rsidRDefault="00A81748" w:rsidP="009C72B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 w:rsidR="00FB677A">
              <w:rPr>
                <w:color w:val="000000"/>
                <w:szCs w:val="20"/>
              </w:rPr>
              <w:t>RT-130, Wildland Fire Safety Training Annual Refresher</w:t>
            </w:r>
          </w:p>
        </w:tc>
        <w:tc>
          <w:tcPr>
            <w:tcW w:w="1229" w:type="dxa"/>
          </w:tcPr>
          <w:p w14:paraId="3BD259AE" w14:textId="62181011" w:rsidR="00A81748" w:rsidRPr="00B635B3" w:rsidRDefault="00A81748" w:rsidP="00A8174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FC74008" w14:textId="7666D576" w:rsidR="00A81748" w:rsidRDefault="00A81748" w:rsidP="00A81748">
            <w:pPr>
              <w:rPr>
                <w:szCs w:val="20"/>
              </w:rPr>
            </w:pPr>
          </w:p>
        </w:tc>
      </w:tr>
      <w:tr w:rsidR="00A81748" w:rsidRPr="00B635B3" w14:paraId="4D83C76B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50D709" w14:textId="77777777" w:rsidR="00A81748" w:rsidRDefault="00A81748" w:rsidP="00A81748">
            <w:pPr>
              <w:jc w:val="center"/>
              <w:rPr>
                <w:szCs w:val="20"/>
              </w:rPr>
            </w:pPr>
            <w:bookmarkStart w:id="1" w:name="_Hlk99443191"/>
          </w:p>
        </w:tc>
        <w:tc>
          <w:tcPr>
            <w:tcW w:w="4046" w:type="dxa"/>
          </w:tcPr>
          <w:p w14:paraId="04563862" w14:textId="7F65FBBE" w:rsidR="00A81748" w:rsidRDefault="00A36A0E" w:rsidP="009C72B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First aid</w:t>
            </w:r>
          </w:p>
        </w:tc>
        <w:tc>
          <w:tcPr>
            <w:tcW w:w="1229" w:type="dxa"/>
          </w:tcPr>
          <w:p w14:paraId="7ABDBF58" w14:textId="760754E0" w:rsidR="00A81748" w:rsidRPr="00B635B3" w:rsidRDefault="00A81748" w:rsidP="00A8174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C629891" w14:textId="502D5449" w:rsidR="00A81748" w:rsidRDefault="00A81748" w:rsidP="00A81748">
            <w:pPr>
              <w:rPr>
                <w:szCs w:val="20"/>
              </w:rPr>
            </w:pPr>
          </w:p>
        </w:tc>
      </w:tr>
      <w:tr w:rsidR="00FD48CF" w:rsidRPr="00B635B3" w14:paraId="6D92C5EC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C37E74" w14:textId="77777777" w:rsidR="00FD48CF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BB266F" w14:textId="3F7D6501" w:rsidR="00FD48CF" w:rsidRPr="00405C39" w:rsidRDefault="00FD48CF" w:rsidP="009C72B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 w:rsidRPr="00405C39">
              <w:rPr>
                <w:color w:val="000000"/>
                <w:szCs w:val="20"/>
              </w:rPr>
              <w:t>BLM Operational Risk Management</w:t>
            </w:r>
          </w:p>
          <w:p w14:paraId="40D6E788" w14:textId="2EBE2CF1" w:rsidR="00FD48CF" w:rsidRDefault="00FD48CF" w:rsidP="009C72B1">
            <w:p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[DOI Talent]</w:t>
            </w:r>
          </w:p>
        </w:tc>
        <w:tc>
          <w:tcPr>
            <w:tcW w:w="1229" w:type="dxa"/>
          </w:tcPr>
          <w:p w14:paraId="0F7D1983" w14:textId="22FCFBAC" w:rsidR="00FD48CF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D48668B" w14:textId="125005D8" w:rsidR="00FD48CF" w:rsidRDefault="00FD48CF" w:rsidP="00FD48CF">
            <w:pPr>
              <w:rPr>
                <w:szCs w:val="20"/>
              </w:rPr>
            </w:pPr>
          </w:p>
        </w:tc>
      </w:tr>
      <w:tr w:rsidR="00FD48CF" w:rsidRPr="00B635B3" w14:paraId="351F7592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863E6B" w14:textId="77777777" w:rsidR="00FD48CF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1573F3" w14:textId="2F58EEB2" w:rsidR="00FD48CF" w:rsidRDefault="00FD48CF" w:rsidP="009C72B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CPR </w:t>
            </w:r>
          </w:p>
        </w:tc>
        <w:tc>
          <w:tcPr>
            <w:tcW w:w="1229" w:type="dxa"/>
          </w:tcPr>
          <w:p w14:paraId="320E0C64" w14:textId="3541E6CD" w:rsidR="00FD48CF" w:rsidRPr="00B635B3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FFE2D5F" w14:textId="5E4FC4E8" w:rsidR="00FD48CF" w:rsidRDefault="00FD48CF" w:rsidP="00FD48CF">
            <w:pPr>
              <w:rPr>
                <w:szCs w:val="20"/>
              </w:rPr>
            </w:pPr>
          </w:p>
        </w:tc>
      </w:tr>
      <w:tr w:rsidR="00FD48CF" w:rsidRPr="00B635B3" w14:paraId="238FD4B6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EE36A3" w14:textId="77777777" w:rsidR="00FD48CF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B2C176" w14:textId="35E0C48A" w:rsidR="00FD48CF" w:rsidRDefault="00FD48CF" w:rsidP="009C72B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 w:rsidR="00A36A0E">
              <w:rPr>
                <w:color w:val="000000"/>
                <w:szCs w:val="20"/>
              </w:rPr>
              <w:t xml:space="preserve">Fire Specific </w:t>
            </w:r>
            <w:r>
              <w:rPr>
                <w:color w:val="000000"/>
                <w:szCs w:val="20"/>
              </w:rPr>
              <w:t>D</w:t>
            </w:r>
            <w:r w:rsidR="00A36A0E">
              <w:rPr>
                <w:color w:val="000000"/>
                <w:szCs w:val="20"/>
              </w:rPr>
              <w:t xml:space="preserve">rivers Training </w:t>
            </w:r>
          </w:p>
        </w:tc>
        <w:tc>
          <w:tcPr>
            <w:tcW w:w="1229" w:type="dxa"/>
          </w:tcPr>
          <w:p w14:paraId="7FB4B92F" w14:textId="02AE940A" w:rsidR="00FD48CF" w:rsidRPr="00B635B3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33140CD" w14:textId="3C401D3D" w:rsidR="00FD48CF" w:rsidRDefault="00FD48CF" w:rsidP="00FD48CF">
            <w:pPr>
              <w:rPr>
                <w:szCs w:val="20"/>
              </w:rPr>
            </w:pPr>
          </w:p>
        </w:tc>
      </w:tr>
      <w:tr w:rsidR="00FD48CF" w:rsidRPr="00B635B3" w14:paraId="371CC613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E01498" w14:textId="77777777" w:rsidR="00FD48CF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82FA30" w14:textId="6EB1FEE3" w:rsidR="00FD48CF" w:rsidRDefault="00FD48CF" w:rsidP="009C72B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Employee Orientation Checklist</w:t>
            </w:r>
          </w:p>
        </w:tc>
        <w:tc>
          <w:tcPr>
            <w:tcW w:w="1229" w:type="dxa"/>
          </w:tcPr>
          <w:p w14:paraId="65C4DDA6" w14:textId="776384D9" w:rsidR="00FD48CF" w:rsidRPr="00B635B3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C781DD1" w14:textId="7E72062A" w:rsidR="00FD48CF" w:rsidRDefault="00FD48CF" w:rsidP="00FD48CF">
            <w:pPr>
              <w:rPr>
                <w:szCs w:val="20"/>
              </w:rPr>
            </w:pPr>
          </w:p>
        </w:tc>
      </w:tr>
      <w:tr w:rsidR="00FD48CF" w:rsidRPr="00B635B3" w14:paraId="6D2DA962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E79700" w14:textId="77777777" w:rsidR="00FD48CF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98BB83" w14:textId="7BAC3CA2" w:rsidR="00FD48CF" w:rsidRDefault="00FD48CF" w:rsidP="009C72B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Fire </w:t>
            </w:r>
            <w:r w:rsidR="001D12CD">
              <w:rPr>
                <w:color w:val="000000"/>
                <w:szCs w:val="20"/>
              </w:rPr>
              <w:t>tool use and maintenance</w:t>
            </w:r>
          </w:p>
        </w:tc>
        <w:tc>
          <w:tcPr>
            <w:tcW w:w="1229" w:type="dxa"/>
          </w:tcPr>
          <w:p w14:paraId="7E5E4244" w14:textId="6DE66046" w:rsidR="00FD48CF" w:rsidRPr="00B635B3" w:rsidRDefault="00FD48CF" w:rsidP="00FD48C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12114F5" w14:textId="3FEC78E3" w:rsidR="00FD48CF" w:rsidRDefault="00FD48CF" w:rsidP="00FD48CF">
            <w:pPr>
              <w:rPr>
                <w:szCs w:val="20"/>
              </w:rPr>
            </w:pPr>
          </w:p>
        </w:tc>
      </w:tr>
      <w:bookmarkEnd w:id="1"/>
      <w:tr w:rsidR="00A36A0E" w:rsidRPr="00B635B3" w14:paraId="10214A78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C7FF27" w14:textId="77777777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94456D" w14:textId="104511AA" w:rsidR="00A36A0E" w:rsidRDefault="00A36A0E" w:rsidP="00A36A0E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Hazard communication</w:t>
            </w:r>
          </w:p>
        </w:tc>
        <w:tc>
          <w:tcPr>
            <w:tcW w:w="1229" w:type="dxa"/>
          </w:tcPr>
          <w:p w14:paraId="5D381A4C" w14:textId="6A736A42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C55BC30" w14:textId="3A084608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4548149B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328694" w14:textId="77777777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61C350" w14:textId="44C35C42" w:rsidR="00A36A0E" w:rsidRDefault="00A36A0E" w:rsidP="00A36A0E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HAZMAT – First Responder Awareness Level </w:t>
            </w:r>
          </w:p>
        </w:tc>
        <w:tc>
          <w:tcPr>
            <w:tcW w:w="1229" w:type="dxa"/>
          </w:tcPr>
          <w:p w14:paraId="428ED550" w14:textId="371CEFE5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C9A44A3" w14:textId="68C05F82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5BA59BD8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4B4DA8" w14:textId="77777777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EF0D95" w14:textId="15B71DFB" w:rsidR="00A36A0E" w:rsidRDefault="00A36A0E" w:rsidP="00A36A0E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 w:rsidRPr="00405C39">
              <w:rPr>
                <w:color w:val="000000"/>
                <w:szCs w:val="20"/>
              </w:rPr>
              <w:t xml:space="preserve">Materials of </w:t>
            </w:r>
            <w:r>
              <w:rPr>
                <w:color w:val="000000"/>
                <w:szCs w:val="20"/>
              </w:rPr>
              <w:t>t</w:t>
            </w:r>
            <w:r w:rsidRPr="00405C39">
              <w:rPr>
                <w:color w:val="000000"/>
                <w:szCs w:val="20"/>
              </w:rPr>
              <w:t>rade</w:t>
            </w:r>
          </w:p>
        </w:tc>
        <w:tc>
          <w:tcPr>
            <w:tcW w:w="1229" w:type="dxa"/>
          </w:tcPr>
          <w:p w14:paraId="65E8E82A" w14:textId="6C254873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31F87B3" w14:textId="6C2BECB8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4BF3A5FB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1525DA" w14:textId="77777777" w:rsidR="00A36A0E" w:rsidRDefault="00A36A0E" w:rsidP="00A36A0E">
            <w:pPr>
              <w:jc w:val="center"/>
              <w:rPr>
                <w:szCs w:val="20"/>
              </w:rPr>
            </w:pPr>
            <w:bookmarkStart w:id="2" w:name="_Hlk99443240"/>
          </w:p>
        </w:tc>
        <w:tc>
          <w:tcPr>
            <w:tcW w:w="4046" w:type="dxa"/>
          </w:tcPr>
          <w:p w14:paraId="4659C51B" w14:textId="2D05DD08" w:rsidR="00A36A0E" w:rsidRPr="00405C39" w:rsidRDefault="00A36A0E" w:rsidP="00A36A0E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 w:rsidRPr="00405C39">
              <w:rPr>
                <w:color w:val="000000"/>
                <w:szCs w:val="20"/>
              </w:rPr>
              <w:t xml:space="preserve">OHV/UTV </w:t>
            </w:r>
            <w:r>
              <w:rPr>
                <w:color w:val="000000"/>
                <w:szCs w:val="20"/>
              </w:rPr>
              <w:t>o</w:t>
            </w:r>
            <w:r w:rsidRPr="00405C39">
              <w:rPr>
                <w:color w:val="000000"/>
                <w:szCs w:val="20"/>
              </w:rPr>
              <w:t>perator</w:t>
            </w:r>
          </w:p>
        </w:tc>
        <w:tc>
          <w:tcPr>
            <w:tcW w:w="1229" w:type="dxa"/>
          </w:tcPr>
          <w:p w14:paraId="7CEB7D64" w14:textId="183DF2DE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13651F9" w14:textId="6D595C7C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34F4877F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550189" w14:textId="77777777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28CDBF" w14:textId="54FD543F" w:rsidR="00A36A0E" w:rsidRPr="00405C39" w:rsidRDefault="00A36A0E" w:rsidP="00A36A0E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Job Hazard Analysis (JHA) / Risk Assessment (RA)</w:t>
            </w:r>
          </w:p>
        </w:tc>
        <w:tc>
          <w:tcPr>
            <w:tcW w:w="1229" w:type="dxa"/>
          </w:tcPr>
          <w:p w14:paraId="1E69DE4C" w14:textId="1F633CFD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E81CF24" w14:textId="1B9ADED4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6892E068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5881AF" w14:textId="77777777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D741D13" w14:textId="1595D4A6" w:rsidR="00A36A0E" w:rsidRDefault="00A36A0E" w:rsidP="00A36A0E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Specific training identified by JHA / RA</w:t>
            </w:r>
          </w:p>
        </w:tc>
        <w:tc>
          <w:tcPr>
            <w:tcW w:w="1229" w:type="dxa"/>
          </w:tcPr>
          <w:p w14:paraId="3A8C172D" w14:textId="301EDD4E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B61F8CF" w14:textId="3D2784CF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24FF1385" w14:textId="77777777" w:rsidTr="00A36A0E">
        <w:trPr>
          <w:cantSplit/>
          <w:trHeight w:val="21"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5B7F35C" w14:textId="77777777" w:rsidR="00A36A0E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FFFABE" w14:textId="631FB9EF" w:rsidR="00A36A0E" w:rsidRPr="00A36A0E" w:rsidRDefault="00A36A0E" w:rsidP="00A36A0E">
            <w:pPr>
              <w:tabs>
                <w:tab w:val="left" w:pos="485"/>
              </w:tabs>
              <w:rPr>
                <w:color w:val="000000"/>
                <w:sz w:val="22"/>
              </w:rPr>
            </w:pPr>
          </w:p>
        </w:tc>
        <w:tc>
          <w:tcPr>
            <w:tcW w:w="1229" w:type="dxa"/>
          </w:tcPr>
          <w:p w14:paraId="6343418F" w14:textId="09FB4CC0" w:rsidR="00A36A0E" w:rsidRPr="00A36A0E" w:rsidRDefault="00A36A0E" w:rsidP="00A36A0E">
            <w:pPr>
              <w:jc w:val="center"/>
              <w:rPr>
                <w:sz w:val="22"/>
              </w:rPr>
            </w:pPr>
          </w:p>
        </w:tc>
        <w:tc>
          <w:tcPr>
            <w:tcW w:w="3896" w:type="dxa"/>
          </w:tcPr>
          <w:p w14:paraId="2636F26D" w14:textId="2B1CC697" w:rsidR="00A36A0E" w:rsidRPr="00A36A0E" w:rsidRDefault="00A36A0E" w:rsidP="00A36A0E">
            <w:pPr>
              <w:rPr>
                <w:sz w:val="22"/>
              </w:rPr>
            </w:pPr>
          </w:p>
        </w:tc>
      </w:tr>
      <w:bookmarkEnd w:id="2"/>
      <w:tr w:rsidR="00DF3868" w:rsidRPr="00B635B3" w14:paraId="093037FC" w14:textId="77777777" w:rsidTr="00BD04AA">
        <w:trPr>
          <w:cantSplit/>
          <w:jc w:val="center"/>
        </w:trPr>
        <w:tc>
          <w:tcPr>
            <w:tcW w:w="909" w:type="dxa"/>
            <w:vMerge w:val="restart"/>
          </w:tcPr>
          <w:p w14:paraId="689C9993" w14:textId="37A4F7DD" w:rsidR="00DF3868" w:rsidRDefault="00DF3868" w:rsidP="00A36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ABC8873" w14:textId="0FDCAA75" w:rsidR="00DF3868" w:rsidRPr="005210C0" w:rsidRDefault="00DF3868" w:rsidP="00A36A0E">
            <w:pPr>
              <w:rPr>
                <w:color w:val="000000"/>
                <w:szCs w:val="20"/>
              </w:rPr>
            </w:pPr>
            <w:r w:rsidRPr="005210C0">
              <w:rPr>
                <w:color w:val="000000"/>
                <w:szCs w:val="20"/>
              </w:rPr>
              <w:t xml:space="preserve">Safety </w:t>
            </w:r>
            <w:r>
              <w:rPr>
                <w:color w:val="000000"/>
                <w:szCs w:val="20"/>
              </w:rPr>
              <w:t>p</w:t>
            </w:r>
            <w:r w:rsidRPr="005210C0">
              <w:rPr>
                <w:color w:val="000000"/>
                <w:szCs w:val="20"/>
              </w:rPr>
              <w:t>ublications are available to all employees including:</w:t>
            </w:r>
          </w:p>
          <w:p w14:paraId="0DCB7AC6" w14:textId="77777777" w:rsidR="00DF3868" w:rsidRPr="005210C0" w:rsidRDefault="00DF3868" w:rsidP="00A36A0E">
            <w:pPr>
              <w:rPr>
                <w:color w:val="000000"/>
                <w:szCs w:val="20"/>
              </w:rPr>
            </w:pPr>
            <w:r w:rsidRPr="005210C0">
              <w:rPr>
                <w:i/>
                <w:iCs/>
                <w:color w:val="000000"/>
                <w:szCs w:val="20"/>
              </w:rPr>
              <w:t>[RB Ch 2, Safety Table]</w:t>
            </w:r>
          </w:p>
        </w:tc>
        <w:tc>
          <w:tcPr>
            <w:tcW w:w="1229" w:type="dxa"/>
          </w:tcPr>
          <w:p w14:paraId="5231ACFC" w14:textId="77777777" w:rsidR="00DF3868" w:rsidRPr="005210C0" w:rsidRDefault="00DF3868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6C61C15" w14:textId="77777777" w:rsidR="00DF3868" w:rsidRPr="00557515" w:rsidRDefault="00DF3868" w:rsidP="00A36A0E">
            <w:pPr>
              <w:rPr>
                <w:strike/>
                <w:szCs w:val="20"/>
                <w:highlight w:val="yellow"/>
              </w:rPr>
            </w:pPr>
          </w:p>
        </w:tc>
      </w:tr>
      <w:tr w:rsidR="00DF3868" w:rsidRPr="00B635B3" w14:paraId="7D25F878" w14:textId="77777777" w:rsidTr="00BD04AA">
        <w:trPr>
          <w:cantSplit/>
          <w:jc w:val="center"/>
        </w:trPr>
        <w:tc>
          <w:tcPr>
            <w:tcW w:w="909" w:type="dxa"/>
            <w:vMerge/>
          </w:tcPr>
          <w:p w14:paraId="19E076AC" w14:textId="77777777" w:rsidR="00DF3868" w:rsidRDefault="00DF3868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533559D5" w14:textId="4F0F2A37" w:rsidR="00DF3868" w:rsidRPr="005210C0" w:rsidRDefault="00DF3868" w:rsidP="00A36A0E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5210C0">
              <w:rPr>
                <w:color w:val="000000"/>
                <w:szCs w:val="20"/>
              </w:rPr>
              <w:t>a.</w:t>
            </w:r>
            <w:r w:rsidRPr="005210C0">
              <w:rPr>
                <w:i/>
                <w:iCs/>
                <w:color w:val="000000"/>
                <w:szCs w:val="20"/>
              </w:rPr>
              <w:tab/>
            </w:r>
            <w:r w:rsidRPr="005210C0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DOI Occupational Safety and Health Program - Field Manual</w:t>
            </w:r>
            <w:r w:rsidRPr="005210C0"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0C426CE" w14:textId="19FB1DB2" w:rsidR="00DF3868" w:rsidRPr="005210C0" w:rsidRDefault="00DF3868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4011924A" w14:textId="649A9961" w:rsidR="00DF3868" w:rsidRPr="005210C0" w:rsidRDefault="00DF3868" w:rsidP="00A36A0E">
            <w:pPr>
              <w:rPr>
                <w:szCs w:val="20"/>
              </w:rPr>
            </w:pPr>
          </w:p>
        </w:tc>
      </w:tr>
      <w:tr w:rsidR="00DF3868" w:rsidRPr="00B635B3" w14:paraId="04671716" w14:textId="77777777" w:rsidTr="00BD04AA">
        <w:trPr>
          <w:cantSplit/>
          <w:jc w:val="center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34BA20C2" w14:textId="77777777" w:rsidR="00DF3868" w:rsidRDefault="00DF3868" w:rsidP="00A36A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63879468" w14:textId="1F600D14" w:rsidR="00DF3868" w:rsidRPr="005210C0" w:rsidRDefault="00DF3868" w:rsidP="00A36A0E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5210C0">
              <w:rPr>
                <w:color w:val="000000"/>
                <w:szCs w:val="20"/>
              </w:rPr>
              <w:t>b.</w:t>
            </w:r>
            <w:r w:rsidRPr="005210C0">
              <w:rPr>
                <w:color w:val="000000"/>
                <w:szCs w:val="20"/>
              </w:rPr>
              <w:tab/>
            </w:r>
            <w:r w:rsidRPr="005210C0">
              <w:rPr>
                <w:i/>
                <w:iCs/>
                <w:color w:val="000000"/>
                <w:szCs w:val="20"/>
              </w:rPr>
              <w:t>Incident Response Pocket Guide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63554321" w14:textId="3E07BDB1" w:rsidR="00DF3868" w:rsidRPr="005210C0" w:rsidRDefault="00DF3868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58FD31A9" w14:textId="51AEE804" w:rsidR="00DF3868" w:rsidRPr="005210C0" w:rsidRDefault="00DF3868" w:rsidP="00A36A0E">
            <w:pPr>
              <w:rPr>
                <w:szCs w:val="20"/>
              </w:rPr>
            </w:pPr>
          </w:p>
        </w:tc>
      </w:tr>
      <w:tr w:rsidR="00A36A0E" w:rsidRPr="00B635B3" w14:paraId="027DDEE5" w14:textId="77777777" w:rsidTr="00A36A0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</w:tcBorders>
          </w:tcPr>
          <w:p w14:paraId="613A4ED1" w14:textId="61CF7AF5" w:rsidR="00A36A0E" w:rsidRDefault="00A36A0E" w:rsidP="00A36A0E">
            <w:pPr>
              <w:jc w:val="center"/>
              <w:rPr>
                <w:szCs w:val="20"/>
              </w:rPr>
            </w:pPr>
            <w:bookmarkStart w:id="3" w:name="_Hlk99443296"/>
            <w:r>
              <w:rPr>
                <w:szCs w:val="20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14EE843E" w14:textId="6D31A338" w:rsidR="00A36A0E" w:rsidRPr="005210C0" w:rsidRDefault="00A36A0E" w:rsidP="00A36A0E">
            <w:pPr>
              <w:rPr>
                <w:color w:val="000000"/>
                <w:szCs w:val="20"/>
              </w:rPr>
            </w:pPr>
            <w:r w:rsidRPr="005210C0">
              <w:rPr>
                <w:color w:val="000000"/>
                <w:szCs w:val="20"/>
              </w:rPr>
              <w:t xml:space="preserve">Procedures are in place to monitor </w:t>
            </w:r>
            <w:r>
              <w:rPr>
                <w:color w:val="000000"/>
                <w:szCs w:val="20"/>
              </w:rPr>
              <w:t>w</w:t>
            </w:r>
            <w:r w:rsidRPr="005210C0">
              <w:rPr>
                <w:color w:val="000000"/>
                <w:szCs w:val="20"/>
              </w:rPr>
              <w:t xml:space="preserve">ork </w:t>
            </w:r>
            <w:r>
              <w:rPr>
                <w:color w:val="000000"/>
                <w:szCs w:val="20"/>
              </w:rPr>
              <w:t>c</w:t>
            </w:r>
            <w:r w:rsidRPr="005210C0">
              <w:rPr>
                <w:color w:val="000000"/>
                <w:szCs w:val="20"/>
              </w:rPr>
              <w:t xml:space="preserve">apacity </w:t>
            </w:r>
            <w:r>
              <w:rPr>
                <w:color w:val="000000"/>
                <w:szCs w:val="20"/>
              </w:rPr>
              <w:t>t</w:t>
            </w:r>
            <w:r w:rsidRPr="005210C0">
              <w:rPr>
                <w:color w:val="000000"/>
                <w:szCs w:val="20"/>
              </w:rPr>
              <w:t xml:space="preserve">est (WCT) results and ensure medical clearance policies are followed before </w:t>
            </w:r>
            <w:r>
              <w:rPr>
                <w:color w:val="000000"/>
                <w:szCs w:val="20"/>
              </w:rPr>
              <w:t>R</w:t>
            </w:r>
            <w:r w:rsidRPr="005210C0">
              <w:rPr>
                <w:color w:val="000000"/>
                <w:szCs w:val="20"/>
              </w:rPr>
              <w:t xml:space="preserve">ed </w:t>
            </w:r>
            <w:r>
              <w:rPr>
                <w:color w:val="000000"/>
                <w:szCs w:val="20"/>
              </w:rPr>
              <w:t>C</w:t>
            </w:r>
            <w:r w:rsidRPr="005210C0">
              <w:rPr>
                <w:color w:val="000000"/>
                <w:szCs w:val="20"/>
              </w:rPr>
              <w:t>ards are issued.</w:t>
            </w:r>
          </w:p>
          <w:p w14:paraId="1D53E99C" w14:textId="7D16D299" w:rsidR="00A36A0E" w:rsidRPr="005210C0" w:rsidRDefault="00A36A0E" w:rsidP="00A36A0E">
            <w:pPr>
              <w:rPr>
                <w:color w:val="000000"/>
                <w:szCs w:val="20"/>
              </w:rPr>
            </w:pPr>
            <w:r w:rsidRPr="005210C0">
              <w:rPr>
                <w:i/>
                <w:iCs/>
                <w:color w:val="000000"/>
                <w:szCs w:val="20"/>
              </w:rPr>
              <w:t xml:space="preserve">[RB Ch </w:t>
            </w:r>
            <w:r w:rsidR="007A4701">
              <w:rPr>
                <w:i/>
                <w:iCs/>
                <w:color w:val="000000"/>
                <w:szCs w:val="20"/>
              </w:rPr>
              <w:t>6 / 13</w:t>
            </w:r>
            <w:r w:rsidRPr="005210C0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3735CA28" w14:textId="3BEF3643" w:rsidR="00A36A0E" w:rsidRPr="005210C0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25993B1F" w14:textId="4A04F9C7" w:rsidR="00A36A0E" w:rsidRPr="005210C0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022637AF" w14:textId="77777777" w:rsidTr="002127CE">
        <w:trPr>
          <w:cantSplit/>
          <w:jc w:val="center"/>
        </w:trPr>
        <w:tc>
          <w:tcPr>
            <w:tcW w:w="909" w:type="dxa"/>
          </w:tcPr>
          <w:p w14:paraId="31DCA75F" w14:textId="5C3AAD57" w:rsidR="00A36A0E" w:rsidRDefault="00A36A0E" w:rsidP="00A36A0E">
            <w:pPr>
              <w:jc w:val="center"/>
              <w:rPr>
                <w:szCs w:val="20"/>
              </w:rPr>
            </w:pPr>
            <w:bookmarkStart w:id="4" w:name="_Hlk99443386"/>
            <w:bookmarkEnd w:id="3"/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790DB97C" w14:textId="56E2387E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Procedures are in place to ensure all drivers have authorization to </w:t>
            </w:r>
            <w:r w:rsidR="00DF3868">
              <w:rPr>
                <w:color w:val="000000"/>
                <w:szCs w:val="20"/>
              </w:rPr>
              <w:t>operate motor vehicles p</w:t>
            </w:r>
            <w:r>
              <w:rPr>
                <w:color w:val="000000"/>
                <w:szCs w:val="20"/>
              </w:rPr>
              <w:t>rior to operating GOV vehicles.</w:t>
            </w:r>
          </w:p>
          <w:p w14:paraId="1E91AFF4" w14:textId="0F5594EE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7A4701">
              <w:rPr>
                <w:i/>
                <w:iCs/>
                <w:color w:val="000000"/>
                <w:szCs w:val="20"/>
              </w:rPr>
              <w:t>6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="007A4701">
              <w:rPr>
                <w:i/>
                <w:iCs/>
                <w:color w:val="000000"/>
                <w:szCs w:val="20"/>
              </w:rPr>
              <w:t>B</w:t>
            </w:r>
            <w:r w:rsidR="00DF3868">
              <w:rPr>
                <w:i/>
                <w:iCs/>
                <w:color w:val="000000"/>
                <w:szCs w:val="20"/>
              </w:rPr>
              <w:t>IA 25 IAM 4-H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617D850" w14:textId="4BFA4FBC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BD26980" w14:textId="6301828D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5EB12C36" w14:textId="77777777" w:rsidTr="002127CE">
        <w:trPr>
          <w:cantSplit/>
          <w:jc w:val="center"/>
        </w:trPr>
        <w:tc>
          <w:tcPr>
            <w:tcW w:w="909" w:type="dxa"/>
          </w:tcPr>
          <w:p w14:paraId="0F32E282" w14:textId="19EE13FE" w:rsidR="00A36A0E" w:rsidRDefault="00A36A0E" w:rsidP="00A36A0E">
            <w:pPr>
              <w:jc w:val="center"/>
              <w:rPr>
                <w:szCs w:val="20"/>
              </w:rPr>
            </w:pPr>
            <w:bookmarkStart w:id="5" w:name="_Hlk99443420"/>
            <w:bookmarkEnd w:id="4"/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5C76D32C" w14:textId="40A3780B" w:rsidR="00A36A0E" w:rsidRDefault="00A36A0E" w:rsidP="007A4701">
            <w:pPr>
              <w:rPr>
                <w:color w:val="000000"/>
                <w:szCs w:val="20"/>
              </w:rPr>
            </w:pPr>
            <w:r w:rsidRPr="00EC443C">
              <w:rPr>
                <w:color w:val="000000"/>
                <w:szCs w:val="20"/>
              </w:rPr>
              <w:t xml:space="preserve">Safety </w:t>
            </w:r>
            <w:r>
              <w:rPr>
                <w:color w:val="000000"/>
                <w:szCs w:val="20"/>
              </w:rPr>
              <w:t>d</w:t>
            </w:r>
            <w:r w:rsidRPr="00EC443C">
              <w:rPr>
                <w:color w:val="000000"/>
                <w:szCs w:val="20"/>
              </w:rPr>
              <w:t xml:space="preserve">ata </w:t>
            </w:r>
            <w:r>
              <w:rPr>
                <w:color w:val="000000"/>
                <w:szCs w:val="20"/>
              </w:rPr>
              <w:t>s</w:t>
            </w:r>
            <w:r w:rsidRPr="00EC443C">
              <w:rPr>
                <w:color w:val="000000"/>
                <w:szCs w:val="20"/>
              </w:rPr>
              <w:t>heets (SDS) are present, accessible, and available for all hazardous materials used and stored in the work area</w:t>
            </w:r>
            <w:r>
              <w:rPr>
                <w:color w:val="000000"/>
                <w:szCs w:val="20"/>
              </w:rPr>
              <w:t>.</w:t>
            </w:r>
            <w:r w:rsidR="007A4701" w:rsidRPr="008B1558">
              <w:rPr>
                <w:i/>
                <w:iCs/>
                <w:color w:val="000000"/>
                <w:szCs w:val="20"/>
              </w:rPr>
              <w:t xml:space="preserve"> </w:t>
            </w:r>
            <w:r w:rsidR="007A4701" w:rsidRPr="008B1558">
              <w:rPr>
                <w:i/>
                <w:iCs/>
                <w:color w:val="000000"/>
                <w:szCs w:val="20"/>
              </w:rPr>
              <w:t>[</w:t>
            </w:r>
            <w:r w:rsidR="007A4701">
              <w:rPr>
                <w:i/>
                <w:iCs/>
                <w:color w:val="000000"/>
                <w:szCs w:val="20"/>
              </w:rPr>
              <w:t>BIA 25 IAM 3-H v1]</w:t>
            </w:r>
          </w:p>
        </w:tc>
        <w:tc>
          <w:tcPr>
            <w:tcW w:w="1229" w:type="dxa"/>
          </w:tcPr>
          <w:p w14:paraId="55903525" w14:textId="77504782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53B771" w14:textId="5CD1CA71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7A22B8B3" w14:textId="77777777" w:rsidTr="002127CE">
        <w:trPr>
          <w:cantSplit/>
          <w:jc w:val="center"/>
        </w:trPr>
        <w:tc>
          <w:tcPr>
            <w:tcW w:w="909" w:type="dxa"/>
          </w:tcPr>
          <w:p w14:paraId="4DF9FC5E" w14:textId="56C1C868" w:rsidR="00A36A0E" w:rsidRDefault="00A36A0E" w:rsidP="00A36A0E">
            <w:pPr>
              <w:jc w:val="center"/>
              <w:rPr>
                <w:szCs w:val="20"/>
              </w:rPr>
            </w:pPr>
            <w:bookmarkStart w:id="6" w:name="_Hlk99443445"/>
            <w:bookmarkEnd w:id="5"/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0A537972" w14:textId="4641A521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and work leads are consulting safety specialists prior to the procurement of specialized PPE and in accordance with agency direction and supported by a risk / hazard assessment.</w:t>
            </w:r>
          </w:p>
          <w:p w14:paraId="3F66AEFB" w14:textId="5E1DEA1D" w:rsidR="00A36A0E" w:rsidRDefault="007A4701" w:rsidP="00A36A0E">
            <w:pPr>
              <w:rPr>
                <w:color w:val="000000"/>
                <w:szCs w:val="20"/>
              </w:rPr>
            </w:pPr>
            <w:r w:rsidRPr="008B1558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BIA 25 IAM 3-H v1</w:t>
            </w:r>
            <w:r w:rsidR="00A36A0E">
              <w:rPr>
                <w:i/>
                <w:iCs/>
                <w:color w:val="000000"/>
                <w:szCs w:val="20"/>
              </w:rPr>
              <w:t xml:space="preserve">; RB Ch </w:t>
            </w:r>
            <w:r>
              <w:rPr>
                <w:i/>
                <w:iCs/>
                <w:color w:val="000000"/>
                <w:szCs w:val="20"/>
              </w:rPr>
              <w:t>14</w:t>
            </w:r>
            <w:r w:rsidR="00A36A0E">
              <w:rPr>
                <w:i/>
                <w:iCs/>
                <w:color w:val="000000"/>
                <w:szCs w:val="20"/>
              </w:rPr>
              <w:t xml:space="preserve">; </w:t>
            </w:r>
            <w:r w:rsidR="00A36A0E" w:rsidRPr="00BF432E">
              <w:rPr>
                <w:i/>
                <w:iCs/>
                <w:color w:val="000000"/>
                <w:szCs w:val="20"/>
              </w:rPr>
              <w:t>H-1112-</w:t>
            </w:r>
            <w:r w:rsidR="00DF3868">
              <w:rPr>
                <w:i/>
                <w:iCs/>
                <w:color w:val="000000"/>
                <w:szCs w:val="20"/>
              </w:rPr>
              <w:t>2</w:t>
            </w:r>
            <w:r w:rsidR="00A36A0E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1539F3C" w14:textId="349E9020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010A8A5" w14:textId="5DD44D19" w:rsidR="00A36A0E" w:rsidRDefault="00A36A0E" w:rsidP="00A36A0E">
            <w:pPr>
              <w:rPr>
                <w:szCs w:val="20"/>
              </w:rPr>
            </w:pPr>
          </w:p>
        </w:tc>
      </w:tr>
      <w:bookmarkEnd w:id="6"/>
      <w:tr w:rsidR="00A36A0E" w:rsidRPr="00B635B3" w14:paraId="1BF885DD" w14:textId="77777777" w:rsidTr="002127CE">
        <w:trPr>
          <w:cantSplit/>
          <w:jc w:val="center"/>
        </w:trPr>
        <w:tc>
          <w:tcPr>
            <w:tcW w:w="909" w:type="dxa"/>
          </w:tcPr>
          <w:p w14:paraId="2114A769" w14:textId="15564E34" w:rsidR="00A36A0E" w:rsidRDefault="00A36A0E" w:rsidP="00A36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30672EB4" w14:textId="77777777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Proper PPE is being purchased (e.g., ANSI/NFPA 1977) as appropriate and meets manufacturer and policy requirements. </w:t>
            </w:r>
          </w:p>
          <w:p w14:paraId="017774C7" w14:textId="26C14343" w:rsidR="00A36A0E" w:rsidRDefault="007A4701" w:rsidP="00A36A0E">
            <w:pPr>
              <w:rPr>
                <w:color w:val="000000"/>
                <w:szCs w:val="20"/>
              </w:rPr>
            </w:pPr>
            <w:r w:rsidRPr="008B1558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 xml:space="preserve">BIA 25 IAM 3-H v1; RB Ch 14; </w:t>
            </w:r>
            <w:r w:rsidRPr="00BF432E">
              <w:rPr>
                <w:i/>
                <w:iCs/>
                <w:color w:val="000000"/>
                <w:szCs w:val="20"/>
              </w:rPr>
              <w:t>H-1112-</w:t>
            </w:r>
            <w:r>
              <w:rPr>
                <w:i/>
                <w:iCs/>
                <w:color w:val="000000"/>
                <w:szCs w:val="20"/>
              </w:rPr>
              <w:t>2]</w:t>
            </w:r>
          </w:p>
        </w:tc>
        <w:tc>
          <w:tcPr>
            <w:tcW w:w="1229" w:type="dxa"/>
          </w:tcPr>
          <w:p w14:paraId="5EC7B169" w14:textId="582416BC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DEDEF0D" w14:textId="16EB3384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140B7218" w14:textId="77777777" w:rsidTr="002127CE">
        <w:trPr>
          <w:cantSplit/>
          <w:jc w:val="center"/>
        </w:trPr>
        <w:tc>
          <w:tcPr>
            <w:tcW w:w="909" w:type="dxa"/>
          </w:tcPr>
          <w:p w14:paraId="28343558" w14:textId="25B1164C" w:rsidR="00A36A0E" w:rsidRDefault="00A36A0E" w:rsidP="00A36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772163DC" w14:textId="5C650B2F" w:rsidR="00A36A0E" w:rsidRPr="007D7A66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Supervisors and/or work leaders ensure that job specific tailgate safety sessions are conducted and documented. </w:t>
            </w:r>
            <w:r w:rsidR="000C1B5F" w:rsidRPr="008B1558">
              <w:rPr>
                <w:i/>
                <w:iCs/>
                <w:color w:val="000000"/>
                <w:szCs w:val="20"/>
              </w:rPr>
              <w:t>[</w:t>
            </w:r>
            <w:r w:rsidR="000C1B5F">
              <w:rPr>
                <w:i/>
                <w:iCs/>
                <w:color w:val="000000"/>
                <w:szCs w:val="20"/>
              </w:rPr>
              <w:t>BIA 25 IAM 3-H v1]</w:t>
            </w:r>
          </w:p>
        </w:tc>
        <w:tc>
          <w:tcPr>
            <w:tcW w:w="1229" w:type="dxa"/>
          </w:tcPr>
          <w:p w14:paraId="5700F3C5" w14:textId="5281C39C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A94A85A" w14:textId="7B890495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23137BF1" w14:textId="77777777" w:rsidTr="002127CE">
        <w:trPr>
          <w:cantSplit/>
          <w:jc w:val="center"/>
        </w:trPr>
        <w:tc>
          <w:tcPr>
            <w:tcW w:w="909" w:type="dxa"/>
          </w:tcPr>
          <w:p w14:paraId="1624BDB1" w14:textId="49797103" w:rsidR="00A36A0E" w:rsidRDefault="00A36A0E" w:rsidP="00A36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1A8DE0E8" w14:textId="77777777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are in place for reporting unsafe or unhealthy working conditions.</w:t>
            </w:r>
          </w:p>
          <w:p w14:paraId="4FF9E133" w14:textId="38A9B6CE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0C1B5F">
              <w:rPr>
                <w:i/>
                <w:iCs/>
                <w:color w:val="000000"/>
                <w:szCs w:val="20"/>
              </w:rPr>
              <w:t>6</w:t>
            </w:r>
            <w:r>
              <w:rPr>
                <w:i/>
                <w:iCs/>
                <w:color w:val="000000"/>
                <w:szCs w:val="20"/>
              </w:rPr>
              <w:t>, Safety Table;</w:t>
            </w:r>
            <w:r w:rsidRPr="00BF432E">
              <w:rPr>
                <w:i/>
                <w:iCs/>
                <w:color w:val="000000"/>
                <w:szCs w:val="20"/>
              </w:rPr>
              <w:t xml:space="preserve"> H-1112-</w:t>
            </w:r>
            <w:r w:rsidR="00DF3868">
              <w:rPr>
                <w:i/>
                <w:iCs/>
                <w:color w:val="000000"/>
                <w:szCs w:val="20"/>
              </w:rPr>
              <w:t>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0412EDB" w14:textId="6BB8897F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FAF4C6C" w14:textId="573A1EB2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7082EC31" w14:textId="77777777" w:rsidTr="002127CE">
        <w:trPr>
          <w:cantSplit/>
          <w:jc w:val="center"/>
        </w:trPr>
        <w:tc>
          <w:tcPr>
            <w:tcW w:w="909" w:type="dxa"/>
          </w:tcPr>
          <w:p w14:paraId="3D868293" w14:textId="10786C9C" w:rsidR="00A36A0E" w:rsidRDefault="00A36A0E" w:rsidP="00A36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6C4C19D1" w14:textId="57A31AB0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and employees are trained in the use of the Safety Management Information System (SMIS) and Employees’ Compensation Operations &amp; Management Portal (ECOMP).</w:t>
            </w:r>
          </w:p>
          <w:p w14:paraId="3E874DA7" w14:textId="12DDBA18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0C1B5F">
              <w:rPr>
                <w:i/>
                <w:iCs/>
                <w:color w:val="000000"/>
                <w:szCs w:val="20"/>
              </w:rPr>
              <w:t>6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Pr="00BF432E">
              <w:rPr>
                <w:i/>
                <w:iCs/>
                <w:color w:val="000000"/>
                <w:szCs w:val="20"/>
              </w:rPr>
              <w:t>H-1112-1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7BADAB4" w14:textId="3F6E0EEC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6651FD5" w14:textId="217FD07D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34167BD2" w14:textId="77777777" w:rsidTr="002127CE">
        <w:trPr>
          <w:cantSplit/>
          <w:jc w:val="center"/>
        </w:trPr>
        <w:tc>
          <w:tcPr>
            <w:tcW w:w="909" w:type="dxa"/>
          </w:tcPr>
          <w:p w14:paraId="69AC0E62" w14:textId="3DBEE459" w:rsidR="00A36A0E" w:rsidRDefault="00A36A0E" w:rsidP="00A36A0E">
            <w:pPr>
              <w:jc w:val="center"/>
              <w:rPr>
                <w:szCs w:val="20"/>
              </w:rPr>
            </w:pPr>
            <w:bookmarkStart w:id="7" w:name="_Hlk99443486"/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08B0A5BD" w14:textId="73F2AF5C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Property damage and personal injuries are documented using the Safety Management Information System (SMIS). Personal injuries are also entered into Employees’ Compensation Operations &amp; Management Portal (ECOMP) if filing an OWCP claim.</w:t>
            </w:r>
          </w:p>
          <w:p w14:paraId="7BD2F8DB" w14:textId="5F38F3C6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DF3868">
              <w:rPr>
                <w:i/>
                <w:iCs/>
                <w:color w:val="000000"/>
                <w:szCs w:val="20"/>
              </w:rPr>
              <w:t>IA 25 IAM 5-H</w:t>
            </w:r>
            <w:r>
              <w:rPr>
                <w:i/>
                <w:iCs/>
                <w:color w:val="000000"/>
                <w:szCs w:val="20"/>
              </w:rPr>
              <w:t>; H-1112-</w:t>
            </w:r>
            <w:r w:rsidR="00DF3868">
              <w:rPr>
                <w:i/>
                <w:iCs/>
                <w:color w:val="000000"/>
                <w:szCs w:val="20"/>
              </w:rPr>
              <w:t>2</w:t>
            </w:r>
            <w:r>
              <w:rPr>
                <w:i/>
                <w:iCs/>
                <w:color w:val="000000"/>
                <w:szCs w:val="20"/>
              </w:rPr>
              <w:t xml:space="preserve">; RB Ch </w:t>
            </w:r>
            <w:r w:rsidR="000C1B5F">
              <w:rPr>
                <w:i/>
                <w:iCs/>
                <w:color w:val="000000"/>
                <w:szCs w:val="20"/>
              </w:rPr>
              <w:t>6]</w:t>
            </w:r>
          </w:p>
        </w:tc>
        <w:tc>
          <w:tcPr>
            <w:tcW w:w="1229" w:type="dxa"/>
          </w:tcPr>
          <w:p w14:paraId="67A1E869" w14:textId="2198C8B5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95DF1EA" w14:textId="7C3F4075" w:rsidR="00A36A0E" w:rsidRDefault="00A36A0E" w:rsidP="00A36A0E">
            <w:pPr>
              <w:rPr>
                <w:szCs w:val="20"/>
              </w:rPr>
            </w:pPr>
          </w:p>
        </w:tc>
      </w:tr>
      <w:bookmarkEnd w:id="7"/>
      <w:tr w:rsidR="00A36A0E" w:rsidRPr="00B635B3" w14:paraId="2E6DD4A0" w14:textId="77777777" w:rsidTr="002127CE">
        <w:trPr>
          <w:cantSplit/>
          <w:jc w:val="center"/>
        </w:trPr>
        <w:tc>
          <w:tcPr>
            <w:tcW w:w="909" w:type="dxa"/>
          </w:tcPr>
          <w:p w14:paraId="5D98EAA6" w14:textId="589903EF" w:rsidR="00A36A0E" w:rsidRDefault="00A36A0E" w:rsidP="00A36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4E6EC775" w14:textId="77777777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Using SMIS, injury data is monitored and reviewed to determine trends affecting the health and welfare of employees.</w:t>
            </w:r>
          </w:p>
          <w:p w14:paraId="0AE6B597" w14:textId="41DB4C77" w:rsidR="00A36A0E" w:rsidRDefault="000C1B5F" w:rsidP="00A36A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[IA 25 IAM 5-H; H-1112-2; RB Ch 6]</w:t>
            </w:r>
          </w:p>
        </w:tc>
        <w:tc>
          <w:tcPr>
            <w:tcW w:w="1229" w:type="dxa"/>
          </w:tcPr>
          <w:p w14:paraId="4FD10C6A" w14:textId="6E665BB8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1D61EF1" w14:textId="73430D69" w:rsidR="00A36A0E" w:rsidRDefault="00A36A0E" w:rsidP="00A36A0E">
            <w:pPr>
              <w:rPr>
                <w:szCs w:val="20"/>
              </w:rPr>
            </w:pPr>
          </w:p>
        </w:tc>
      </w:tr>
      <w:tr w:rsidR="00A36A0E" w:rsidRPr="00B635B3" w14:paraId="6CE71503" w14:textId="77777777" w:rsidTr="002127CE">
        <w:trPr>
          <w:cantSplit/>
          <w:jc w:val="center"/>
        </w:trPr>
        <w:tc>
          <w:tcPr>
            <w:tcW w:w="909" w:type="dxa"/>
          </w:tcPr>
          <w:p w14:paraId="4682C622" w14:textId="7889D10B" w:rsidR="00A36A0E" w:rsidRDefault="00A36A0E" w:rsidP="00A36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3AD406D5" w14:textId="10EDBE8E" w:rsidR="00A36A0E" w:rsidRDefault="00A36A0E" w:rsidP="000C1B5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Formal safety inspections of physical facilities are made by a qualified inspector at least once each fiscal year.</w:t>
            </w:r>
            <w:r w:rsidR="000C1B5F">
              <w:rPr>
                <w:color w:val="000000"/>
                <w:szCs w:val="20"/>
              </w:rPr>
              <w:t xml:space="preserve"> </w:t>
            </w:r>
            <w:r w:rsidR="000C1B5F" w:rsidRPr="008B1558">
              <w:rPr>
                <w:i/>
                <w:iCs/>
                <w:color w:val="000000"/>
                <w:szCs w:val="20"/>
              </w:rPr>
              <w:t>[</w:t>
            </w:r>
            <w:r w:rsidR="000C1B5F">
              <w:rPr>
                <w:i/>
                <w:iCs/>
                <w:color w:val="000000"/>
                <w:szCs w:val="20"/>
              </w:rPr>
              <w:t>BIA 25 IAM 3-H v1]</w:t>
            </w:r>
          </w:p>
        </w:tc>
        <w:tc>
          <w:tcPr>
            <w:tcW w:w="1229" w:type="dxa"/>
          </w:tcPr>
          <w:p w14:paraId="7316DB2A" w14:textId="2141CE18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EE2C687" w14:textId="67D9954E" w:rsidR="00A36A0E" w:rsidRDefault="00A36A0E" w:rsidP="00A36A0E">
            <w:pPr>
              <w:rPr>
                <w:szCs w:val="20"/>
              </w:rPr>
            </w:pPr>
          </w:p>
        </w:tc>
      </w:tr>
      <w:tr w:rsidR="00A36A0E" w14:paraId="750DE5E5" w14:textId="77777777" w:rsidTr="00591F49">
        <w:trPr>
          <w:cantSplit/>
          <w:jc w:val="center"/>
        </w:trPr>
        <w:tc>
          <w:tcPr>
            <w:tcW w:w="909" w:type="dxa"/>
          </w:tcPr>
          <w:p w14:paraId="781E0A79" w14:textId="685B77C8" w:rsidR="00A36A0E" w:rsidRDefault="00A36A0E" w:rsidP="00A36A0E">
            <w:pPr>
              <w:jc w:val="center"/>
              <w:rPr>
                <w:szCs w:val="20"/>
              </w:rPr>
            </w:pPr>
            <w:bookmarkStart w:id="8" w:name="_Hlk99443607"/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3384C3DC" w14:textId="77777777" w:rsidR="00A36A0E" w:rsidRDefault="00A36A0E" w:rsidP="00A36A0E">
            <w:pPr>
              <w:rPr>
                <w:i/>
                <w:iCs/>
                <w:color w:val="000000"/>
                <w:szCs w:val="20"/>
              </w:rPr>
            </w:pPr>
            <w:r>
              <w:t>Serious Incident or Fatality (SIOF) Response Plan established and maintained.</w:t>
            </w:r>
          </w:p>
          <w:p w14:paraId="075AAB2A" w14:textId="64750763" w:rsidR="00A36A0E" w:rsidRDefault="00A36A0E" w:rsidP="00A36A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0C1B5F">
              <w:rPr>
                <w:i/>
                <w:iCs/>
                <w:color w:val="000000"/>
                <w:szCs w:val="20"/>
              </w:rPr>
              <w:t>18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C650E60" w14:textId="4183ED41" w:rsidR="00A36A0E" w:rsidRPr="00B635B3" w:rsidRDefault="00A36A0E" w:rsidP="00A36A0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BE5417C" w14:textId="748C32C0" w:rsidR="00A36A0E" w:rsidRDefault="00A36A0E" w:rsidP="00A36A0E">
            <w:pPr>
              <w:rPr>
                <w:szCs w:val="20"/>
              </w:rPr>
            </w:pPr>
          </w:p>
        </w:tc>
      </w:tr>
      <w:bookmarkEnd w:id="8"/>
    </w:tbl>
    <w:p w14:paraId="313976B5" w14:textId="77777777" w:rsidR="002817C0" w:rsidRPr="00166B53" w:rsidRDefault="002817C0" w:rsidP="00166B53">
      <w:pPr>
        <w:spacing w:after="200" w:line="276" w:lineRule="auto"/>
        <w:rPr>
          <w:color w:val="000000"/>
          <w:szCs w:val="20"/>
        </w:rPr>
      </w:pPr>
    </w:p>
    <w:sectPr w:rsidR="002817C0" w:rsidRPr="00166B53" w:rsidSect="008966F4">
      <w:footerReference w:type="default" r:id="rId14"/>
      <w:pgSz w:w="12240" w:h="15840"/>
      <w:pgMar w:top="27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A72C" w14:textId="77777777" w:rsidR="00591F49" w:rsidRDefault="00591F49" w:rsidP="007210B1">
      <w:r>
        <w:separator/>
      </w:r>
    </w:p>
  </w:endnote>
  <w:endnote w:type="continuationSeparator" w:id="0">
    <w:p w14:paraId="4E25C9D9" w14:textId="77777777" w:rsidR="00591F49" w:rsidRDefault="00591F49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7E2B" w14:textId="29324549" w:rsidR="00B00E7D" w:rsidRPr="007210B1" w:rsidRDefault="00B5131B" w:rsidP="00135784">
    <w:pPr>
      <w:pStyle w:val="Footer"/>
      <w:tabs>
        <w:tab w:val="clear" w:pos="9360"/>
        <w:tab w:val="right" w:pos="10080"/>
      </w:tabs>
    </w:pPr>
    <w:r>
      <w:t xml:space="preserve">Safety </w:t>
    </w:r>
    <w:r w:rsidR="00DB21FA">
      <w:t>Officer</w:t>
    </w:r>
    <w:r w:rsidR="00B00E7D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0E7D">
          <w:fldChar w:fldCharType="begin"/>
        </w:r>
        <w:r w:rsidR="00B00E7D">
          <w:instrText xml:space="preserve"> PAGE   \* MERGEFORMAT </w:instrText>
        </w:r>
        <w:r w:rsidR="00B00E7D">
          <w:fldChar w:fldCharType="separate"/>
        </w:r>
        <w:r w:rsidR="006152CD">
          <w:rPr>
            <w:noProof/>
          </w:rPr>
          <w:t>4</w:t>
        </w:r>
        <w:r w:rsidR="00B00E7D">
          <w:rPr>
            <w:noProof/>
          </w:rPr>
          <w:fldChar w:fldCharType="end"/>
        </w:r>
      </w:sdtContent>
    </w:sdt>
    <w:r w:rsidR="00B00E7D">
      <w:tab/>
    </w:r>
    <w:r w:rsidR="00B00E7D" w:rsidRPr="007210B1">
      <w:t xml:space="preserve">Revised </w:t>
    </w:r>
    <w:r w:rsidR="00143029">
      <w:t>April 202</w:t>
    </w:r>
    <w:r w:rsidR="000C1B5F">
      <w:t>5t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A32D" w14:textId="77777777" w:rsidR="00591F49" w:rsidRDefault="00591F49" w:rsidP="007210B1">
      <w:r>
        <w:separator/>
      </w:r>
    </w:p>
  </w:footnote>
  <w:footnote w:type="continuationSeparator" w:id="0">
    <w:p w14:paraId="522BA1EF" w14:textId="77777777" w:rsidR="00591F49" w:rsidRDefault="00591F49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36C"/>
    <w:multiLevelType w:val="hybridMultilevel"/>
    <w:tmpl w:val="D2AA71A4"/>
    <w:lvl w:ilvl="0" w:tplc="61AA235C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 w15:restartNumberingAfterBreak="0">
    <w:nsid w:val="234A0F48"/>
    <w:multiLevelType w:val="hybridMultilevel"/>
    <w:tmpl w:val="D2AA71A4"/>
    <w:lvl w:ilvl="0" w:tplc="61AA235C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 w15:restartNumberingAfterBreak="0">
    <w:nsid w:val="48982437"/>
    <w:multiLevelType w:val="hybridMultilevel"/>
    <w:tmpl w:val="B5F287A0"/>
    <w:lvl w:ilvl="0" w:tplc="1DB6293E">
      <w:start w:val="3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" w15:restartNumberingAfterBreak="0">
    <w:nsid w:val="4D6973C5"/>
    <w:multiLevelType w:val="hybridMultilevel"/>
    <w:tmpl w:val="F3F6BE22"/>
    <w:lvl w:ilvl="0" w:tplc="2FBCC3EE">
      <w:start w:val="1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5DF60273"/>
    <w:multiLevelType w:val="hybridMultilevel"/>
    <w:tmpl w:val="D80CDDB4"/>
    <w:lvl w:ilvl="0" w:tplc="59B88042">
      <w:start w:val="1"/>
      <w:numFmt w:val="lowerRoman"/>
      <w:lvlText w:val="%1."/>
      <w:lvlJc w:val="left"/>
      <w:pPr>
        <w:ind w:left="9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 w15:restartNumberingAfterBreak="0">
    <w:nsid w:val="70B1075D"/>
    <w:multiLevelType w:val="hybridMultilevel"/>
    <w:tmpl w:val="D2AA71A4"/>
    <w:lvl w:ilvl="0" w:tplc="61AA235C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1292321681">
    <w:abstractNumId w:val="5"/>
  </w:num>
  <w:num w:numId="2" w16cid:durableId="739333194">
    <w:abstractNumId w:val="4"/>
  </w:num>
  <w:num w:numId="3" w16cid:durableId="1011295853">
    <w:abstractNumId w:val="2"/>
  </w:num>
  <w:num w:numId="4" w16cid:durableId="1795831718">
    <w:abstractNumId w:val="3"/>
  </w:num>
  <w:num w:numId="5" w16cid:durableId="1988239728">
    <w:abstractNumId w:val="1"/>
  </w:num>
  <w:num w:numId="6" w16cid:durableId="130203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51D2"/>
    <w:rsid w:val="00006BBD"/>
    <w:rsid w:val="00026FBC"/>
    <w:rsid w:val="0003187A"/>
    <w:rsid w:val="000379AE"/>
    <w:rsid w:val="000411FD"/>
    <w:rsid w:val="00042E4E"/>
    <w:rsid w:val="00044F17"/>
    <w:rsid w:val="00067515"/>
    <w:rsid w:val="00067B95"/>
    <w:rsid w:val="0007430E"/>
    <w:rsid w:val="00090D20"/>
    <w:rsid w:val="00091493"/>
    <w:rsid w:val="000C1B5F"/>
    <w:rsid w:val="000D19A9"/>
    <w:rsid w:val="000E043E"/>
    <w:rsid w:val="000F1BBF"/>
    <w:rsid w:val="000F6E49"/>
    <w:rsid w:val="00102A18"/>
    <w:rsid w:val="00135784"/>
    <w:rsid w:val="00143029"/>
    <w:rsid w:val="00166B53"/>
    <w:rsid w:val="001831AF"/>
    <w:rsid w:val="001943BB"/>
    <w:rsid w:val="00195C83"/>
    <w:rsid w:val="001C75C8"/>
    <w:rsid w:val="001D12CD"/>
    <w:rsid w:val="001D2A1D"/>
    <w:rsid w:val="001D7A18"/>
    <w:rsid w:val="001D7CBF"/>
    <w:rsid w:val="00200B9A"/>
    <w:rsid w:val="002127CE"/>
    <w:rsid w:val="00227EC9"/>
    <w:rsid w:val="0024060C"/>
    <w:rsid w:val="00250F88"/>
    <w:rsid w:val="002573AA"/>
    <w:rsid w:val="002817C0"/>
    <w:rsid w:val="00291455"/>
    <w:rsid w:val="002A7F13"/>
    <w:rsid w:val="002D7DE8"/>
    <w:rsid w:val="002D7E28"/>
    <w:rsid w:val="00360B74"/>
    <w:rsid w:val="003827B4"/>
    <w:rsid w:val="003835D7"/>
    <w:rsid w:val="00395188"/>
    <w:rsid w:val="003A5DF9"/>
    <w:rsid w:val="003A7DF1"/>
    <w:rsid w:val="003B0D64"/>
    <w:rsid w:val="003C1FAE"/>
    <w:rsid w:val="003D4B0B"/>
    <w:rsid w:val="003F1FAF"/>
    <w:rsid w:val="003F5F21"/>
    <w:rsid w:val="003F63A9"/>
    <w:rsid w:val="00405C39"/>
    <w:rsid w:val="00413C2E"/>
    <w:rsid w:val="00417FC8"/>
    <w:rsid w:val="00423B21"/>
    <w:rsid w:val="00424FB5"/>
    <w:rsid w:val="00453242"/>
    <w:rsid w:val="00453C52"/>
    <w:rsid w:val="00484E4E"/>
    <w:rsid w:val="004C36BA"/>
    <w:rsid w:val="004E549C"/>
    <w:rsid w:val="00514F89"/>
    <w:rsid w:val="005210C0"/>
    <w:rsid w:val="005347D1"/>
    <w:rsid w:val="00541613"/>
    <w:rsid w:val="00546AE3"/>
    <w:rsid w:val="00552A12"/>
    <w:rsid w:val="00556F52"/>
    <w:rsid w:val="00557515"/>
    <w:rsid w:val="005620D0"/>
    <w:rsid w:val="00564F65"/>
    <w:rsid w:val="005662F8"/>
    <w:rsid w:val="00573AEC"/>
    <w:rsid w:val="00577022"/>
    <w:rsid w:val="00583860"/>
    <w:rsid w:val="00591F49"/>
    <w:rsid w:val="005F323A"/>
    <w:rsid w:val="006067D1"/>
    <w:rsid w:val="00615032"/>
    <w:rsid w:val="006152CD"/>
    <w:rsid w:val="006208F3"/>
    <w:rsid w:val="00631E21"/>
    <w:rsid w:val="0064342F"/>
    <w:rsid w:val="00690FC6"/>
    <w:rsid w:val="006A1577"/>
    <w:rsid w:val="006B4CD4"/>
    <w:rsid w:val="006C620C"/>
    <w:rsid w:val="006D29A7"/>
    <w:rsid w:val="006F131E"/>
    <w:rsid w:val="0071441B"/>
    <w:rsid w:val="007210B1"/>
    <w:rsid w:val="00730840"/>
    <w:rsid w:val="00742AF8"/>
    <w:rsid w:val="0075151D"/>
    <w:rsid w:val="0076158A"/>
    <w:rsid w:val="007629B3"/>
    <w:rsid w:val="00772834"/>
    <w:rsid w:val="007A4701"/>
    <w:rsid w:val="007A47E7"/>
    <w:rsid w:val="007B75C4"/>
    <w:rsid w:val="007D0A98"/>
    <w:rsid w:val="007D736F"/>
    <w:rsid w:val="007D7A66"/>
    <w:rsid w:val="007E4192"/>
    <w:rsid w:val="007F3377"/>
    <w:rsid w:val="007F7EFB"/>
    <w:rsid w:val="00803077"/>
    <w:rsid w:val="0080782B"/>
    <w:rsid w:val="008336C0"/>
    <w:rsid w:val="00835814"/>
    <w:rsid w:val="00875458"/>
    <w:rsid w:val="008966F4"/>
    <w:rsid w:val="008B1558"/>
    <w:rsid w:val="008C5DC3"/>
    <w:rsid w:val="008E54CB"/>
    <w:rsid w:val="008F61A4"/>
    <w:rsid w:val="009262E8"/>
    <w:rsid w:val="00952DA6"/>
    <w:rsid w:val="0096067A"/>
    <w:rsid w:val="00972C6D"/>
    <w:rsid w:val="00976882"/>
    <w:rsid w:val="00990754"/>
    <w:rsid w:val="009B7E79"/>
    <w:rsid w:val="009C13CC"/>
    <w:rsid w:val="009C5455"/>
    <w:rsid w:val="009C72B1"/>
    <w:rsid w:val="009F7AF7"/>
    <w:rsid w:val="00A155D6"/>
    <w:rsid w:val="00A36A0E"/>
    <w:rsid w:val="00A37695"/>
    <w:rsid w:val="00A42A0D"/>
    <w:rsid w:val="00A43AB2"/>
    <w:rsid w:val="00A80644"/>
    <w:rsid w:val="00A810E6"/>
    <w:rsid w:val="00A81748"/>
    <w:rsid w:val="00A844F7"/>
    <w:rsid w:val="00AE11CC"/>
    <w:rsid w:val="00AE46D2"/>
    <w:rsid w:val="00AF7032"/>
    <w:rsid w:val="00B00E7D"/>
    <w:rsid w:val="00B0121D"/>
    <w:rsid w:val="00B1359A"/>
    <w:rsid w:val="00B20DDF"/>
    <w:rsid w:val="00B328FE"/>
    <w:rsid w:val="00B35555"/>
    <w:rsid w:val="00B5131B"/>
    <w:rsid w:val="00B635B3"/>
    <w:rsid w:val="00B85333"/>
    <w:rsid w:val="00B86112"/>
    <w:rsid w:val="00BA1659"/>
    <w:rsid w:val="00BB37E9"/>
    <w:rsid w:val="00BF0BBE"/>
    <w:rsid w:val="00BF4103"/>
    <w:rsid w:val="00BF432E"/>
    <w:rsid w:val="00C11537"/>
    <w:rsid w:val="00C17BB1"/>
    <w:rsid w:val="00C324BD"/>
    <w:rsid w:val="00C36F83"/>
    <w:rsid w:val="00C5767C"/>
    <w:rsid w:val="00C87BD4"/>
    <w:rsid w:val="00C87C1D"/>
    <w:rsid w:val="00C915F8"/>
    <w:rsid w:val="00CA0819"/>
    <w:rsid w:val="00CA1F00"/>
    <w:rsid w:val="00CC0BF6"/>
    <w:rsid w:val="00CD6455"/>
    <w:rsid w:val="00CE0537"/>
    <w:rsid w:val="00CF7BAC"/>
    <w:rsid w:val="00D131D0"/>
    <w:rsid w:val="00D24695"/>
    <w:rsid w:val="00D30296"/>
    <w:rsid w:val="00D4136A"/>
    <w:rsid w:val="00D93A60"/>
    <w:rsid w:val="00DA5E8C"/>
    <w:rsid w:val="00DB21FA"/>
    <w:rsid w:val="00DD3CB2"/>
    <w:rsid w:val="00DE3891"/>
    <w:rsid w:val="00DF35FD"/>
    <w:rsid w:val="00DF3868"/>
    <w:rsid w:val="00DF6554"/>
    <w:rsid w:val="00DF743B"/>
    <w:rsid w:val="00E14465"/>
    <w:rsid w:val="00E469A8"/>
    <w:rsid w:val="00E51E20"/>
    <w:rsid w:val="00E537A8"/>
    <w:rsid w:val="00E82F31"/>
    <w:rsid w:val="00EC443C"/>
    <w:rsid w:val="00EC4946"/>
    <w:rsid w:val="00ED2F65"/>
    <w:rsid w:val="00EE5EAF"/>
    <w:rsid w:val="00EF3AFA"/>
    <w:rsid w:val="00EF60E3"/>
    <w:rsid w:val="00EF6320"/>
    <w:rsid w:val="00F00CDB"/>
    <w:rsid w:val="00F15233"/>
    <w:rsid w:val="00F269F1"/>
    <w:rsid w:val="00F61D5C"/>
    <w:rsid w:val="00F633B2"/>
    <w:rsid w:val="00F72009"/>
    <w:rsid w:val="00FA2E8B"/>
    <w:rsid w:val="00FB677A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4A6D65BA"/>
  <w15:docId w15:val="{F06E8B00-F4F2-4749-A6EE-AC35522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1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fc.gov/standards/blm-preparedness-re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fc.gov/standards/guides/red-boo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0" ma:contentTypeDescription="Create a new document." ma:contentTypeScope="" ma:versionID="fdb1094d6c47f60adc632a212012c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90440-0DC3-42BB-BF4D-53DED60B0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0E86E-E796-4642-8B16-B02960EE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599CD-81C4-4B47-8893-1A5BD60E1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871BF-65D4-4495-B0AE-9A7DE4BD9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Officer</vt:lpstr>
    </vt:vector>
  </TitlesOfParts>
  <Company>Bureau of Land Management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Officer</dc:title>
  <dc:subject>BLM National Fire Preparedness Reviews</dc:subject>
  <dc:creator>FA-300</dc:creator>
  <cp:keywords>preparedness reviews, checklist, safety officer</cp:keywords>
  <dc:description/>
  <cp:lastModifiedBy>Phelps, Troy D</cp:lastModifiedBy>
  <cp:revision>5</cp:revision>
  <cp:lastPrinted>2025-04-09T18:16:00Z</cp:lastPrinted>
  <dcterms:created xsi:type="dcterms:W3CDTF">2024-06-11T18:34:00Z</dcterms:created>
  <dcterms:modified xsi:type="dcterms:W3CDTF">2025-04-10T17:41:00Z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