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D57" w:rsidRDefault="00571CB3" w:rsidP="009E10F1">
      <w:pPr>
        <w:pStyle w:val="Heading1"/>
        <w:jc w:val="center"/>
      </w:pPr>
      <w:bookmarkStart w:id="0" w:name="_GoBack"/>
      <w:r>
        <w:t>Lodgepole Fire Information Statistics</w:t>
      </w:r>
    </w:p>
    <w:bookmarkEnd w:id="0"/>
    <w:p w:rsidR="00571CB3" w:rsidRDefault="00571CB3">
      <w:pPr>
        <w:rPr>
          <w:b/>
          <w:i/>
        </w:rPr>
      </w:pPr>
      <w:r w:rsidRPr="00571CB3">
        <w:rPr>
          <w:b/>
          <w:i/>
        </w:rPr>
        <w:t xml:space="preserve">Electronic </w:t>
      </w:r>
      <w:proofErr w:type="spellStart"/>
      <w:r w:rsidRPr="00571CB3">
        <w:rPr>
          <w:b/>
          <w:i/>
        </w:rPr>
        <w:t>Trapline</w:t>
      </w:r>
      <w:proofErr w:type="spellEnd"/>
      <w:r>
        <w:rPr>
          <w:b/>
          <w:i/>
        </w:rPr>
        <w:t xml:space="preserve"> </w:t>
      </w:r>
    </w:p>
    <w:p w:rsidR="00571CB3" w:rsidRDefault="00571CB3" w:rsidP="009E10F1">
      <w:pPr>
        <w:ind w:left="360"/>
        <w:rPr>
          <w:u w:val="single"/>
        </w:rPr>
      </w:pPr>
      <w:r w:rsidRPr="00571CB3">
        <w:rPr>
          <w:u w:val="single"/>
        </w:rPr>
        <w:t>Facebook</w:t>
      </w:r>
    </w:p>
    <w:p w:rsidR="00571CB3" w:rsidRPr="00571CB3" w:rsidRDefault="00571CB3" w:rsidP="009E10F1">
      <w:pPr>
        <w:pStyle w:val="ListParagraph"/>
        <w:numPr>
          <w:ilvl w:val="0"/>
          <w:numId w:val="3"/>
        </w:numPr>
        <w:ind w:left="1080"/>
        <w:rPr>
          <w:u w:val="single"/>
        </w:rPr>
      </w:pPr>
      <w:r>
        <w:t>475 friends</w:t>
      </w:r>
    </w:p>
    <w:p w:rsidR="00085A6E" w:rsidRPr="00085A6E" w:rsidRDefault="00085A6E" w:rsidP="009E10F1">
      <w:pPr>
        <w:pStyle w:val="ListParagraph"/>
        <w:numPr>
          <w:ilvl w:val="0"/>
          <w:numId w:val="3"/>
        </w:numPr>
        <w:ind w:left="1080"/>
        <w:rPr>
          <w:u w:val="single"/>
        </w:rPr>
      </w:pPr>
      <w:r>
        <w:t xml:space="preserve">46 posts from Aug. 3 – August 16. </w:t>
      </w:r>
      <w:r w:rsidR="00571CB3">
        <w:t xml:space="preserve">Page was tagged 37 </w:t>
      </w:r>
      <w:r>
        <w:t>times</w:t>
      </w:r>
    </w:p>
    <w:p w:rsidR="00571CB3" w:rsidRPr="00085A6E" w:rsidRDefault="00571CB3" w:rsidP="009E10F1">
      <w:pPr>
        <w:pStyle w:val="ListParagraph"/>
        <w:numPr>
          <w:ilvl w:val="0"/>
          <w:numId w:val="3"/>
        </w:numPr>
        <w:ind w:left="1080"/>
        <w:rPr>
          <w:u w:val="single"/>
        </w:rPr>
      </w:pPr>
      <w:r>
        <w:t xml:space="preserve">12 Photo albums that </w:t>
      </w:r>
      <w:r w:rsidR="00085A6E">
        <w:t xml:space="preserve">contain 108 pictures </w:t>
      </w:r>
    </w:p>
    <w:p w:rsidR="00571CB3" w:rsidRPr="00571CB3" w:rsidRDefault="00571CB3" w:rsidP="009E10F1">
      <w:pPr>
        <w:ind w:left="360"/>
        <w:rPr>
          <w:u w:val="single"/>
        </w:rPr>
      </w:pPr>
      <w:r w:rsidRPr="00571CB3">
        <w:rPr>
          <w:u w:val="single"/>
        </w:rPr>
        <w:t>Email</w:t>
      </w:r>
    </w:p>
    <w:p w:rsidR="00571CB3" w:rsidRDefault="00571CB3" w:rsidP="009E10F1">
      <w:pPr>
        <w:pStyle w:val="ListParagraph"/>
        <w:numPr>
          <w:ilvl w:val="0"/>
          <w:numId w:val="2"/>
        </w:numPr>
        <w:ind w:left="1080"/>
      </w:pPr>
      <w:r>
        <w:t xml:space="preserve">Mailing list reached 79 contacts daily. </w:t>
      </w:r>
    </w:p>
    <w:p w:rsidR="00571CB3" w:rsidRDefault="00571CB3" w:rsidP="009E10F1">
      <w:pPr>
        <w:pStyle w:val="ListParagraph"/>
        <w:numPr>
          <w:ilvl w:val="0"/>
          <w:numId w:val="2"/>
        </w:numPr>
        <w:ind w:left="1080"/>
      </w:pPr>
      <w:r>
        <w:t xml:space="preserve">Responded to 33 questions, comments or inquiries </w:t>
      </w:r>
    </w:p>
    <w:p w:rsidR="009E10F1" w:rsidRPr="009E10F1" w:rsidRDefault="009E10F1" w:rsidP="009E10F1">
      <w:pPr>
        <w:ind w:left="360"/>
        <w:rPr>
          <w:u w:val="single"/>
        </w:rPr>
      </w:pPr>
      <w:proofErr w:type="spellStart"/>
      <w:r w:rsidRPr="009E10F1">
        <w:rPr>
          <w:u w:val="single"/>
        </w:rPr>
        <w:t>InciWeb</w:t>
      </w:r>
      <w:proofErr w:type="spellEnd"/>
    </w:p>
    <w:p w:rsidR="00571CB3" w:rsidRPr="00571CB3" w:rsidRDefault="009E10F1" w:rsidP="009E10F1">
      <w:pPr>
        <w:pStyle w:val="ListParagraph"/>
        <w:numPr>
          <w:ilvl w:val="0"/>
          <w:numId w:val="4"/>
        </w:numPr>
        <w:ind w:left="1080"/>
      </w:pPr>
      <w:r>
        <w:t xml:space="preserve">For every </w:t>
      </w:r>
      <w:proofErr w:type="spellStart"/>
      <w:r>
        <w:t>udate</w:t>
      </w:r>
      <w:proofErr w:type="spellEnd"/>
      <w:r>
        <w:t xml:space="preserve"> provided through email and Facebook, </w:t>
      </w:r>
      <w:proofErr w:type="spellStart"/>
      <w:r>
        <w:t>InciWeb</w:t>
      </w:r>
      <w:proofErr w:type="spellEnd"/>
      <w:r>
        <w:t xml:space="preserve"> was also a platform used to communicate information.  It is the only resource available that shows the continuity from all teams that worked on the incident.</w:t>
      </w:r>
    </w:p>
    <w:p w:rsidR="00571CB3" w:rsidRDefault="009E10F1" w:rsidP="009E10F1">
      <w:pPr>
        <w:rPr>
          <w:b/>
          <w:i/>
        </w:rPr>
      </w:pPr>
      <w:r w:rsidRPr="009E10F1">
        <w:rPr>
          <w:b/>
          <w:i/>
        </w:rPr>
        <w:t xml:space="preserve">Town </w:t>
      </w:r>
      <w:proofErr w:type="spellStart"/>
      <w:r w:rsidRPr="009E10F1">
        <w:rPr>
          <w:b/>
          <w:i/>
        </w:rPr>
        <w:t>Traplines</w:t>
      </w:r>
      <w:proofErr w:type="spellEnd"/>
    </w:p>
    <w:p w:rsidR="009E10F1" w:rsidRPr="009E10F1" w:rsidRDefault="009E10F1" w:rsidP="009E10F1">
      <w:pPr>
        <w:pStyle w:val="ListParagraph"/>
        <w:numPr>
          <w:ilvl w:val="0"/>
          <w:numId w:val="4"/>
        </w:numPr>
        <w:rPr>
          <w:b/>
          <w:i/>
        </w:rPr>
      </w:pPr>
      <w:r>
        <w:t xml:space="preserve">Maintained three </w:t>
      </w:r>
      <w:proofErr w:type="spellStart"/>
      <w:r>
        <w:t>traplines</w:t>
      </w:r>
      <w:proofErr w:type="spellEnd"/>
      <w:r>
        <w:t xml:space="preserve"> that stretched covered a total of 45 stops.  These lines covered the residents in Morgan Creek (8 homes), the town of Challis (26 stops) and the town of Stanley (11 shops).</w:t>
      </w:r>
    </w:p>
    <w:p w:rsidR="009E10F1" w:rsidRDefault="009E10F1" w:rsidP="009E10F1">
      <w:pPr>
        <w:rPr>
          <w:b/>
          <w:i/>
        </w:rPr>
      </w:pPr>
      <w:r>
        <w:rPr>
          <w:b/>
          <w:i/>
        </w:rPr>
        <w:t>Phone Calls</w:t>
      </w:r>
    </w:p>
    <w:p w:rsidR="009E10F1" w:rsidRPr="009E10F1" w:rsidRDefault="009E10F1" w:rsidP="009E10F1">
      <w:pPr>
        <w:pStyle w:val="ListParagraph"/>
        <w:numPr>
          <w:ilvl w:val="0"/>
          <w:numId w:val="4"/>
        </w:numPr>
      </w:pPr>
      <w:r>
        <w:t xml:space="preserve">The number of phone calls was drastically reduced primarily because of the use of Facebook.  In total, the PIO shop fielded approximately 50 phone calls to answer questions from residents, many of which lived out of town. </w:t>
      </w:r>
    </w:p>
    <w:p w:rsidR="009E10F1" w:rsidRDefault="009E10F1"/>
    <w:sectPr w:rsidR="009E1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B72D5"/>
    <w:multiLevelType w:val="hybridMultilevel"/>
    <w:tmpl w:val="506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8517F"/>
    <w:multiLevelType w:val="hybridMultilevel"/>
    <w:tmpl w:val="72FE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2953DB"/>
    <w:multiLevelType w:val="hybridMultilevel"/>
    <w:tmpl w:val="4E1E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5109FB"/>
    <w:multiLevelType w:val="hybridMultilevel"/>
    <w:tmpl w:val="4AD0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B3"/>
    <w:rsid w:val="00085A6E"/>
    <w:rsid w:val="00571CB3"/>
    <w:rsid w:val="00627D93"/>
    <w:rsid w:val="006C4D89"/>
    <w:rsid w:val="009E10F1"/>
    <w:rsid w:val="00BC0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CB3"/>
    <w:pPr>
      <w:ind w:left="720"/>
      <w:contextualSpacing/>
    </w:pPr>
  </w:style>
  <w:style w:type="character" w:customStyle="1" w:styleId="Heading1Char">
    <w:name w:val="Heading 1 Char"/>
    <w:basedOn w:val="DefaultParagraphFont"/>
    <w:link w:val="Heading1"/>
    <w:uiPriority w:val="9"/>
    <w:rsid w:val="009E10F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CB3"/>
    <w:pPr>
      <w:ind w:left="720"/>
      <w:contextualSpacing/>
    </w:pPr>
  </w:style>
  <w:style w:type="character" w:customStyle="1" w:styleId="Heading1Char">
    <w:name w:val="Heading 1 Char"/>
    <w:basedOn w:val="DefaultParagraphFont"/>
    <w:link w:val="Heading1"/>
    <w:uiPriority w:val="9"/>
    <w:rsid w:val="009E10F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E6CA3F99-1502-4381-AFC3-0B2A98EB8F97}"/>
</file>

<file path=customXml/itemProps2.xml><?xml version="1.0" encoding="utf-8"?>
<ds:datastoreItem xmlns:ds="http://schemas.openxmlformats.org/officeDocument/2006/customXml" ds:itemID="{95078C42-A9EF-440C-8002-543C0F120BA0}"/>
</file>

<file path=customXml/itemProps3.xml><?xml version="1.0" encoding="utf-8"?>
<ds:datastoreItem xmlns:ds="http://schemas.openxmlformats.org/officeDocument/2006/customXml" ds:itemID="{2EB97E7A-30DE-4A8F-AE8B-38CE0780B291}"/>
</file>

<file path=docProps/app.xml><?xml version="1.0" encoding="utf-8"?>
<Properties xmlns="http://schemas.openxmlformats.org/officeDocument/2006/extended-properties" xmlns:vt="http://schemas.openxmlformats.org/officeDocument/2006/docPropsVTypes">
  <Template>Normal.dotm</Template>
  <TotalTime>96</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SmartSource Rentals</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2013-08-16T15:22:00Z</dcterms:created>
  <dcterms:modified xsi:type="dcterms:W3CDTF">2013-08-16T18:35:00Z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